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5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</w:t>
      </w:r>
    </w:p>
    <w:p w:rsidR="000E2008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 xml:space="preserve"> урегулированию конфликта интересов</w:t>
      </w:r>
    </w:p>
    <w:p w:rsidR="00A36A71" w:rsidRPr="00276CC5" w:rsidRDefault="000E2008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за </w:t>
      </w:r>
      <w:r w:rsidR="00C95971">
        <w:rPr>
          <w:rFonts w:ascii="Georgia" w:hAnsi="Georgia"/>
          <w:b/>
          <w:sz w:val="24"/>
          <w:szCs w:val="24"/>
        </w:rPr>
        <w:t>3</w:t>
      </w:r>
      <w:r w:rsidR="005C12D1">
        <w:rPr>
          <w:rFonts w:ascii="Georgia" w:hAnsi="Georgia"/>
          <w:b/>
          <w:sz w:val="24"/>
          <w:szCs w:val="24"/>
        </w:rPr>
        <w:t xml:space="preserve"> квартал 202</w:t>
      </w:r>
      <w:r w:rsidR="006A05D3">
        <w:rPr>
          <w:rFonts w:ascii="Georgia" w:hAnsi="Georgia"/>
          <w:b/>
          <w:sz w:val="24"/>
          <w:szCs w:val="24"/>
        </w:rPr>
        <w:t>1</w:t>
      </w:r>
      <w:r w:rsidR="005C12D1">
        <w:rPr>
          <w:rFonts w:ascii="Georgia" w:hAnsi="Georgia"/>
          <w:b/>
          <w:sz w:val="24"/>
          <w:szCs w:val="24"/>
        </w:rPr>
        <w:t>г.</w:t>
      </w:r>
    </w:p>
    <w:p w:rsidR="0036730E" w:rsidRPr="00276CC5" w:rsidRDefault="0036730E" w:rsidP="00276CC5">
      <w:pPr>
        <w:jc w:val="both"/>
        <w:rPr>
          <w:rFonts w:ascii="Georgia" w:hAnsi="Georgia"/>
          <w:sz w:val="24"/>
          <w:szCs w:val="24"/>
        </w:rPr>
      </w:pPr>
    </w:p>
    <w:p w:rsidR="00276CC5" w:rsidRDefault="002A4738" w:rsidP="00276C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</w:t>
      </w:r>
    </w:p>
    <w:p w:rsidR="002A4738" w:rsidRPr="002A4738" w:rsidRDefault="002A4738" w:rsidP="002A4738">
      <w:pPr>
        <w:tabs>
          <w:tab w:val="left" w:pos="330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Georgia" w:hAnsi="Georgia"/>
          <w:sz w:val="24"/>
          <w:szCs w:val="24"/>
        </w:rPr>
        <w:t xml:space="preserve">        </w:t>
      </w:r>
      <w:r w:rsidR="00C95971">
        <w:rPr>
          <w:rFonts w:ascii="Times New Roman" w:hAnsi="Times New Roman" w:cs="Times New Roman"/>
          <w:sz w:val="28"/>
          <w:szCs w:val="28"/>
        </w:rPr>
        <w:t xml:space="preserve">В третьем </w:t>
      </w:r>
      <w:r w:rsidRPr="002A4738">
        <w:rPr>
          <w:rFonts w:ascii="Times New Roman" w:hAnsi="Times New Roman" w:cs="Times New Roman"/>
          <w:sz w:val="28"/>
          <w:szCs w:val="28"/>
        </w:rPr>
        <w:t xml:space="preserve">  квартале 2021 года  в комиссию по соблюдению требований к служебному поведению муниципальных служащих и урегулировани</w:t>
      </w:r>
      <w:r w:rsidR="00C95971">
        <w:rPr>
          <w:rFonts w:ascii="Times New Roman" w:hAnsi="Times New Roman" w:cs="Times New Roman"/>
          <w:sz w:val="28"/>
          <w:szCs w:val="28"/>
        </w:rPr>
        <w:t>ю конфликта интересов  поступили</w:t>
      </w:r>
      <w:r w:rsidRPr="002A4738">
        <w:rPr>
          <w:rFonts w:ascii="Times New Roman" w:hAnsi="Times New Roman" w:cs="Times New Roman"/>
          <w:sz w:val="28"/>
          <w:szCs w:val="28"/>
        </w:rPr>
        <w:t xml:space="preserve"> уведомлени</w:t>
      </w:r>
      <w:r w:rsidR="00C9597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C95971">
        <w:rPr>
          <w:rFonts w:ascii="Times New Roman" w:hAnsi="Times New Roman" w:cs="Times New Roman"/>
          <w:sz w:val="28"/>
          <w:szCs w:val="28"/>
        </w:rPr>
        <w:t xml:space="preserve">двух </w:t>
      </w:r>
      <w:r>
        <w:rPr>
          <w:rFonts w:ascii="Times New Roman" w:hAnsi="Times New Roman" w:cs="Times New Roman"/>
          <w:sz w:val="28"/>
          <w:szCs w:val="28"/>
        </w:rPr>
        <w:t>муниципальн</w:t>
      </w:r>
      <w:r w:rsidR="00C95971">
        <w:rPr>
          <w:rFonts w:ascii="Times New Roman" w:hAnsi="Times New Roman" w:cs="Times New Roman"/>
          <w:sz w:val="28"/>
          <w:szCs w:val="28"/>
        </w:rPr>
        <w:t xml:space="preserve">ых </w:t>
      </w:r>
      <w:r>
        <w:rPr>
          <w:rFonts w:ascii="Times New Roman" w:hAnsi="Times New Roman" w:cs="Times New Roman"/>
          <w:sz w:val="28"/>
          <w:szCs w:val="28"/>
        </w:rPr>
        <w:t xml:space="preserve"> служащего</w:t>
      </w:r>
      <w:r w:rsidRPr="002A4738">
        <w:rPr>
          <w:rFonts w:ascii="Times New Roman" w:hAnsi="Times New Roman" w:cs="Times New Roman"/>
          <w:sz w:val="28"/>
          <w:szCs w:val="28"/>
        </w:rPr>
        <w:t xml:space="preserve"> о выполнении  иной оплачиваемой работы, а именно </w:t>
      </w:r>
      <w:r w:rsidR="00C95971">
        <w:rPr>
          <w:rFonts w:ascii="Times New Roman" w:hAnsi="Times New Roman" w:cs="Times New Roman"/>
          <w:sz w:val="28"/>
          <w:szCs w:val="28"/>
        </w:rPr>
        <w:t xml:space="preserve">членами участковых избирательных комиссий. </w:t>
      </w:r>
    </w:p>
    <w:p w:rsidR="00C95971" w:rsidRPr="002A4738" w:rsidRDefault="002A4738" w:rsidP="00C95971">
      <w:pPr>
        <w:tabs>
          <w:tab w:val="left" w:pos="330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2A4738">
        <w:rPr>
          <w:rFonts w:ascii="Times New Roman" w:hAnsi="Times New Roman" w:cs="Times New Roman"/>
          <w:sz w:val="28"/>
          <w:szCs w:val="28"/>
        </w:rPr>
        <w:t>Уведомление рассмотрено, в выполнении иной оплачиваемой работы муниципальным</w:t>
      </w:r>
      <w:r w:rsidR="00C95971">
        <w:rPr>
          <w:rFonts w:ascii="Times New Roman" w:hAnsi="Times New Roman" w:cs="Times New Roman"/>
          <w:sz w:val="28"/>
          <w:szCs w:val="28"/>
        </w:rPr>
        <w:t>и</w:t>
      </w:r>
      <w:r w:rsidRPr="002A4738">
        <w:rPr>
          <w:rFonts w:ascii="Times New Roman" w:hAnsi="Times New Roman" w:cs="Times New Roman"/>
          <w:sz w:val="28"/>
          <w:szCs w:val="28"/>
        </w:rPr>
        <w:t xml:space="preserve"> служащим</w:t>
      </w:r>
      <w:r w:rsidR="00C95971">
        <w:rPr>
          <w:rFonts w:ascii="Times New Roman" w:hAnsi="Times New Roman" w:cs="Times New Roman"/>
          <w:sz w:val="28"/>
          <w:szCs w:val="28"/>
        </w:rPr>
        <w:t>и</w:t>
      </w:r>
      <w:r w:rsidRPr="002A4738">
        <w:rPr>
          <w:rFonts w:ascii="Times New Roman" w:hAnsi="Times New Roman" w:cs="Times New Roman"/>
          <w:sz w:val="28"/>
          <w:szCs w:val="28"/>
        </w:rPr>
        <w:t xml:space="preserve"> не содержится признаков личной заинтересованности, которая может привести к конфликту интересов, принято решение дать согласие на выполнение иной оплачиваемой деятельности, а именно работа </w:t>
      </w:r>
      <w:r w:rsidR="00C95971" w:rsidRPr="002A4738">
        <w:rPr>
          <w:rFonts w:ascii="Times New Roman" w:hAnsi="Times New Roman" w:cs="Times New Roman"/>
          <w:sz w:val="28"/>
          <w:szCs w:val="28"/>
        </w:rPr>
        <w:t xml:space="preserve">именно </w:t>
      </w:r>
      <w:r w:rsidR="00C95971">
        <w:rPr>
          <w:rFonts w:ascii="Times New Roman" w:hAnsi="Times New Roman" w:cs="Times New Roman"/>
          <w:sz w:val="28"/>
          <w:szCs w:val="28"/>
        </w:rPr>
        <w:t xml:space="preserve">членами участковых избирательных комиссий. </w:t>
      </w:r>
    </w:p>
    <w:p w:rsidR="002A4738" w:rsidRPr="002A4738" w:rsidRDefault="002A4738" w:rsidP="002A4738">
      <w:pPr>
        <w:tabs>
          <w:tab w:val="left" w:pos="3300"/>
          <w:tab w:val="left" w:pos="528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4738" w:rsidRDefault="002A4738" w:rsidP="00276CC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A4738" w:rsidSect="00A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0E"/>
    <w:rsid w:val="00026EA6"/>
    <w:rsid w:val="000E2008"/>
    <w:rsid w:val="001928A1"/>
    <w:rsid w:val="00276CC5"/>
    <w:rsid w:val="002A4738"/>
    <w:rsid w:val="002E25B0"/>
    <w:rsid w:val="0036730E"/>
    <w:rsid w:val="005C12D1"/>
    <w:rsid w:val="006A05D3"/>
    <w:rsid w:val="006D5FB0"/>
    <w:rsid w:val="008C5462"/>
    <w:rsid w:val="00A36A71"/>
    <w:rsid w:val="00C95971"/>
    <w:rsid w:val="00D87D8F"/>
    <w:rsid w:val="00E2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Maysnikova</dc:creator>
  <cp:keywords/>
  <dc:description/>
  <cp:lastModifiedBy>1</cp:lastModifiedBy>
  <cp:revision>10</cp:revision>
  <dcterms:created xsi:type="dcterms:W3CDTF">2016-05-23T03:43:00Z</dcterms:created>
  <dcterms:modified xsi:type="dcterms:W3CDTF">2022-01-19T06:37:00Z</dcterms:modified>
</cp:coreProperties>
</file>