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B5" w:rsidRDefault="00971BB5" w:rsidP="00EB3D1E">
      <w:pPr>
        <w:pStyle w:val="4"/>
        <w:jc w:val="left"/>
      </w:pPr>
    </w:p>
    <w:p w:rsidR="00971BB5" w:rsidRDefault="00971BB5" w:rsidP="00971BB5">
      <w:pPr>
        <w:pStyle w:val="4"/>
      </w:pPr>
    </w:p>
    <w:p w:rsidR="00971BB5" w:rsidRDefault="00971BB5" w:rsidP="00971BB5">
      <w:pPr>
        <w:pStyle w:val="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-300990</wp:posOffset>
            </wp:positionV>
            <wp:extent cx="673100" cy="7747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BB5" w:rsidRDefault="00971BB5" w:rsidP="00971BB5">
      <w:pPr>
        <w:pStyle w:val="4"/>
      </w:pPr>
    </w:p>
    <w:p w:rsidR="00971BB5" w:rsidRDefault="00971BB5" w:rsidP="00971BB5">
      <w:pPr>
        <w:pStyle w:val="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780"/>
      </w:tblGrid>
      <w:tr w:rsidR="00971BB5" w:rsidRPr="00BA2414" w:rsidTr="00A2239B">
        <w:trPr>
          <w:trHeight w:val="2199"/>
        </w:trPr>
        <w:tc>
          <w:tcPr>
            <w:tcW w:w="4897" w:type="dxa"/>
          </w:tcPr>
          <w:p w:rsidR="00971BB5" w:rsidRPr="00BA2414" w:rsidRDefault="00971BB5" w:rsidP="00A2239B">
            <w:pPr>
              <w:pStyle w:val="4"/>
              <w:outlineLvl w:val="3"/>
              <w:rPr>
                <w:szCs w:val="28"/>
              </w:rPr>
            </w:pPr>
          </w:p>
          <w:p w:rsidR="00971BB5" w:rsidRPr="00235373" w:rsidRDefault="00971BB5" w:rsidP="00A2239B">
            <w:pPr>
              <w:pStyle w:val="4"/>
              <w:outlineLvl w:val="3"/>
              <w:rPr>
                <w:szCs w:val="28"/>
              </w:rPr>
            </w:pPr>
            <w:r w:rsidRPr="00235373">
              <w:rPr>
                <w:szCs w:val="28"/>
              </w:rPr>
              <w:t xml:space="preserve">РЕСПУБЛИКА БУРЯТИЯ МУНИЦИПАЛЬНОЕ ОБРАЗОВАНИЕ </w:t>
            </w:r>
            <w:r>
              <w:rPr>
                <w:szCs w:val="28"/>
              </w:rPr>
              <w:t xml:space="preserve">«БАУНТОВСКИЙ </w:t>
            </w:r>
            <w:r w:rsidRPr="00235373">
              <w:rPr>
                <w:szCs w:val="28"/>
              </w:rPr>
              <w:t>ЭВЕНКИЙСКИЙ РАЙОН» РАЙОННЫЙ СОВЕТ  ДЕПУТАТОВ</w:t>
            </w:r>
          </w:p>
          <w:p w:rsidR="00971BB5" w:rsidRPr="00BA2414" w:rsidRDefault="00971BB5" w:rsidP="00A2239B">
            <w:pPr>
              <w:rPr>
                <w:sz w:val="28"/>
                <w:szCs w:val="28"/>
              </w:rPr>
            </w:pPr>
          </w:p>
        </w:tc>
        <w:tc>
          <w:tcPr>
            <w:tcW w:w="4898" w:type="dxa"/>
          </w:tcPr>
          <w:p w:rsidR="00971BB5" w:rsidRPr="00BA2414" w:rsidRDefault="00971BB5" w:rsidP="00A2239B">
            <w:pPr>
              <w:pStyle w:val="4"/>
              <w:outlineLvl w:val="3"/>
              <w:rPr>
                <w:szCs w:val="28"/>
              </w:rPr>
            </w:pPr>
          </w:p>
          <w:p w:rsidR="00971BB5" w:rsidRPr="00BA2414" w:rsidRDefault="00971BB5" w:rsidP="00A2239B">
            <w:pPr>
              <w:pStyle w:val="4"/>
              <w:outlineLvl w:val="3"/>
              <w:rPr>
                <w:szCs w:val="28"/>
              </w:rPr>
            </w:pPr>
            <w:r w:rsidRPr="00BA2414">
              <w:rPr>
                <w:szCs w:val="28"/>
              </w:rPr>
              <w:t>БУРЯАД РЕСПУБЛИКА</w:t>
            </w:r>
          </w:p>
          <w:p w:rsidR="00971BB5" w:rsidRPr="00BA2414" w:rsidRDefault="00971BB5" w:rsidP="00A2239B">
            <w:pPr>
              <w:jc w:val="center"/>
              <w:rPr>
                <w:b/>
                <w:sz w:val="28"/>
                <w:szCs w:val="28"/>
              </w:rPr>
            </w:pPr>
            <w:r w:rsidRPr="00BA2414">
              <w:rPr>
                <w:b/>
                <w:sz w:val="28"/>
                <w:szCs w:val="28"/>
              </w:rPr>
              <w:t>МУНИЦИПАЛЬНА БАЙГУУЛАМЖА</w:t>
            </w:r>
            <w:r w:rsidR="00733355">
              <w:rPr>
                <w:b/>
                <w:sz w:val="28"/>
                <w:szCs w:val="28"/>
              </w:rPr>
              <w:t xml:space="preserve"> </w:t>
            </w:r>
            <w:r w:rsidRPr="00BA2414">
              <w:rPr>
                <w:b/>
                <w:sz w:val="28"/>
                <w:szCs w:val="28"/>
              </w:rPr>
              <w:t>«БАУНТЫН ЭВЕНКЫН АЙМАГ»</w:t>
            </w:r>
          </w:p>
          <w:p w:rsidR="00971BB5" w:rsidRDefault="00971BB5" w:rsidP="00A22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АЙМАГАЙ ДЕПУТАДУУДАЙ</w:t>
            </w:r>
          </w:p>
          <w:p w:rsidR="00971BB5" w:rsidRPr="00235373" w:rsidRDefault="00971BB5" w:rsidP="00A223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БЛЭЛ</w:t>
            </w:r>
          </w:p>
        </w:tc>
      </w:tr>
    </w:tbl>
    <w:p w:rsidR="00971BB5" w:rsidRDefault="00971BB5" w:rsidP="00971BB5">
      <w:pPr>
        <w:pBdr>
          <w:bottom w:val="double" w:sz="6" w:space="1" w:color="auto"/>
        </w:pBdr>
        <w:rPr>
          <w:sz w:val="28"/>
          <w:szCs w:val="28"/>
        </w:rPr>
      </w:pPr>
    </w:p>
    <w:p w:rsidR="00971BB5" w:rsidRPr="00BA2414" w:rsidRDefault="00971BB5" w:rsidP="00971BB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971BB5" w:rsidRPr="002E5717" w:rsidTr="00A2239B">
        <w:tc>
          <w:tcPr>
            <w:tcW w:w="4927" w:type="dxa"/>
          </w:tcPr>
          <w:p w:rsidR="00971BB5" w:rsidRPr="002E5717" w:rsidRDefault="00971BB5" w:rsidP="00A2239B">
            <w:pPr>
              <w:jc w:val="center"/>
              <w:rPr>
                <w:b/>
                <w:sz w:val="26"/>
                <w:szCs w:val="26"/>
              </w:rPr>
            </w:pPr>
            <w:r w:rsidRPr="002E5717">
              <w:rPr>
                <w:b/>
                <w:sz w:val="26"/>
                <w:szCs w:val="26"/>
              </w:rPr>
              <w:t>РЕШЕНИЕ</w:t>
            </w:r>
          </w:p>
        </w:tc>
        <w:tc>
          <w:tcPr>
            <w:tcW w:w="4928" w:type="dxa"/>
          </w:tcPr>
          <w:p w:rsidR="00971BB5" w:rsidRPr="002E5717" w:rsidRDefault="00971BB5" w:rsidP="00A2239B">
            <w:pPr>
              <w:jc w:val="center"/>
              <w:rPr>
                <w:b/>
                <w:sz w:val="26"/>
                <w:szCs w:val="26"/>
              </w:rPr>
            </w:pPr>
            <w:r w:rsidRPr="002E5717">
              <w:rPr>
                <w:b/>
                <w:sz w:val="26"/>
                <w:szCs w:val="26"/>
              </w:rPr>
              <w:t>ШИИДХЭБЭРИ</w:t>
            </w:r>
          </w:p>
        </w:tc>
      </w:tr>
    </w:tbl>
    <w:p w:rsidR="00971BB5" w:rsidRPr="002E5717" w:rsidRDefault="00971BB5" w:rsidP="00971BB5">
      <w:pPr>
        <w:rPr>
          <w:b/>
          <w:sz w:val="26"/>
          <w:szCs w:val="26"/>
        </w:rPr>
      </w:pPr>
    </w:p>
    <w:p w:rsidR="00971BB5" w:rsidRPr="002E5717" w:rsidRDefault="009A7155" w:rsidP="00971BB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D66868" w:rsidRPr="002E5717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10</w:t>
      </w:r>
      <w:r w:rsidR="00D66868" w:rsidRPr="002E5717">
        <w:rPr>
          <w:b/>
          <w:sz w:val="26"/>
          <w:szCs w:val="26"/>
        </w:rPr>
        <w:t xml:space="preserve">»  </w:t>
      </w:r>
      <w:r w:rsidR="002A6DA6" w:rsidRPr="002E5717">
        <w:rPr>
          <w:b/>
          <w:sz w:val="26"/>
          <w:szCs w:val="26"/>
        </w:rPr>
        <w:t>июня</w:t>
      </w:r>
      <w:r w:rsidR="0070175B" w:rsidRPr="002E5717">
        <w:rPr>
          <w:b/>
          <w:sz w:val="26"/>
          <w:szCs w:val="26"/>
        </w:rPr>
        <w:t xml:space="preserve"> </w:t>
      </w:r>
      <w:r w:rsidR="00F4531A" w:rsidRPr="002E5717">
        <w:rPr>
          <w:b/>
          <w:sz w:val="26"/>
          <w:szCs w:val="26"/>
        </w:rPr>
        <w:t>20</w:t>
      </w:r>
      <w:r w:rsidR="00693D7D" w:rsidRPr="002E5717">
        <w:rPr>
          <w:b/>
          <w:sz w:val="26"/>
          <w:szCs w:val="26"/>
        </w:rPr>
        <w:t>2</w:t>
      </w:r>
      <w:r w:rsidR="002A6DA6" w:rsidRPr="002E5717">
        <w:rPr>
          <w:b/>
          <w:sz w:val="26"/>
          <w:szCs w:val="26"/>
        </w:rPr>
        <w:t>4</w:t>
      </w:r>
      <w:r w:rsidR="0070175B" w:rsidRPr="002E5717">
        <w:rPr>
          <w:b/>
          <w:sz w:val="26"/>
          <w:szCs w:val="26"/>
        </w:rPr>
        <w:t xml:space="preserve"> г </w:t>
      </w:r>
      <w:r w:rsidR="0070175B" w:rsidRPr="002E5717">
        <w:rPr>
          <w:b/>
          <w:sz w:val="26"/>
          <w:szCs w:val="26"/>
        </w:rPr>
        <w:tab/>
      </w:r>
      <w:r w:rsidR="0070175B" w:rsidRPr="002E571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</w:t>
      </w:r>
      <w:r w:rsidR="0070175B" w:rsidRPr="002E5717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431</w:t>
      </w:r>
      <w:r w:rsidR="0070175B" w:rsidRPr="002E5717">
        <w:rPr>
          <w:b/>
          <w:sz w:val="26"/>
          <w:szCs w:val="26"/>
        </w:rPr>
        <w:t xml:space="preserve"> </w:t>
      </w:r>
      <w:r w:rsidR="001E60C8" w:rsidRPr="002E5717">
        <w:rPr>
          <w:b/>
          <w:sz w:val="26"/>
          <w:szCs w:val="26"/>
        </w:rPr>
        <w:t xml:space="preserve"> </w:t>
      </w:r>
    </w:p>
    <w:p w:rsidR="00971BB5" w:rsidRDefault="00971BB5" w:rsidP="00971BB5">
      <w:pPr>
        <w:rPr>
          <w:b/>
          <w:sz w:val="28"/>
          <w:szCs w:val="28"/>
        </w:rPr>
      </w:pPr>
    </w:p>
    <w:p w:rsidR="00971BB5" w:rsidRPr="00DD3E6E" w:rsidRDefault="00971BB5" w:rsidP="00971BB5">
      <w:pPr>
        <w:rPr>
          <w:b/>
          <w:sz w:val="28"/>
          <w:szCs w:val="28"/>
        </w:rPr>
      </w:pPr>
    </w:p>
    <w:p w:rsidR="00C96672" w:rsidRPr="00C96672" w:rsidRDefault="00C96672" w:rsidP="00C96672">
      <w:pPr>
        <w:jc w:val="center"/>
        <w:rPr>
          <w:b/>
          <w:sz w:val="26"/>
          <w:szCs w:val="26"/>
        </w:rPr>
      </w:pPr>
      <w:r w:rsidRPr="00C96672">
        <w:rPr>
          <w:b/>
          <w:sz w:val="26"/>
          <w:szCs w:val="26"/>
        </w:rPr>
        <w:t>Об утверждении Положения о комиссии по соблюдению</w:t>
      </w:r>
      <w:r>
        <w:rPr>
          <w:b/>
          <w:sz w:val="26"/>
          <w:szCs w:val="26"/>
        </w:rPr>
        <w:t xml:space="preserve"> </w:t>
      </w:r>
      <w:r w:rsidRPr="00C96672">
        <w:rPr>
          <w:b/>
          <w:sz w:val="26"/>
          <w:szCs w:val="26"/>
        </w:rPr>
        <w:t>требований к служебному поведению муниципальных</w:t>
      </w:r>
      <w:r>
        <w:rPr>
          <w:b/>
          <w:sz w:val="26"/>
          <w:szCs w:val="26"/>
        </w:rPr>
        <w:t xml:space="preserve"> </w:t>
      </w:r>
      <w:r w:rsidRPr="00C96672">
        <w:rPr>
          <w:b/>
          <w:sz w:val="26"/>
          <w:szCs w:val="26"/>
        </w:rPr>
        <w:t>служащих и урегулированию конфликта интересов</w:t>
      </w:r>
      <w:r>
        <w:rPr>
          <w:b/>
          <w:sz w:val="26"/>
          <w:szCs w:val="26"/>
        </w:rPr>
        <w:t xml:space="preserve"> </w:t>
      </w:r>
      <w:r w:rsidRPr="00C96672">
        <w:rPr>
          <w:b/>
          <w:sz w:val="26"/>
          <w:szCs w:val="26"/>
        </w:rPr>
        <w:t>на территории муниципального образования</w:t>
      </w:r>
      <w:r>
        <w:rPr>
          <w:b/>
          <w:sz w:val="26"/>
          <w:szCs w:val="26"/>
        </w:rPr>
        <w:t xml:space="preserve"> </w:t>
      </w:r>
      <w:r w:rsidRPr="00C96672"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Бантовский</w:t>
      </w:r>
      <w:proofErr w:type="spellEnd"/>
      <w:r>
        <w:rPr>
          <w:b/>
          <w:sz w:val="26"/>
          <w:szCs w:val="26"/>
        </w:rPr>
        <w:t xml:space="preserve"> эвенкийский</w:t>
      </w:r>
      <w:r w:rsidRPr="00C96672">
        <w:rPr>
          <w:b/>
          <w:sz w:val="26"/>
          <w:szCs w:val="26"/>
        </w:rPr>
        <w:t xml:space="preserve"> район» и об утверждении состава</w:t>
      </w:r>
      <w:r>
        <w:rPr>
          <w:b/>
          <w:sz w:val="26"/>
          <w:szCs w:val="26"/>
        </w:rPr>
        <w:t xml:space="preserve"> </w:t>
      </w:r>
      <w:r w:rsidRPr="00C96672">
        <w:rPr>
          <w:b/>
          <w:sz w:val="26"/>
          <w:szCs w:val="26"/>
        </w:rPr>
        <w:t>комиссии</w:t>
      </w:r>
    </w:p>
    <w:p w:rsidR="00DD3E6E" w:rsidRPr="002E5717" w:rsidRDefault="00DD3E6E" w:rsidP="00DD3E6E">
      <w:pPr>
        <w:rPr>
          <w:sz w:val="26"/>
          <w:szCs w:val="26"/>
        </w:rPr>
      </w:pPr>
    </w:p>
    <w:p w:rsidR="00C96672" w:rsidRPr="00C96672" w:rsidRDefault="00C96672" w:rsidP="00C966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672" w:rsidRPr="002E5717" w:rsidRDefault="00C96672" w:rsidP="00C966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96672">
        <w:rPr>
          <w:sz w:val="26"/>
          <w:szCs w:val="26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 2008 №273-ФЗ «О противодействии коррупции», Указом Президента Российской Федерации от 01.07.2010 № 821 «О комиссиях по </w:t>
      </w:r>
      <w:r>
        <w:rPr>
          <w:sz w:val="26"/>
          <w:szCs w:val="26"/>
        </w:rPr>
        <w:t xml:space="preserve"> </w:t>
      </w:r>
      <w:r w:rsidRPr="00C96672">
        <w:rPr>
          <w:sz w:val="26"/>
          <w:szCs w:val="26"/>
        </w:rPr>
        <w:t xml:space="preserve">соблюдению требований к служебному поведению федеральных государственных служащих и </w:t>
      </w:r>
      <w:r>
        <w:rPr>
          <w:sz w:val="26"/>
          <w:szCs w:val="26"/>
        </w:rPr>
        <w:t xml:space="preserve"> </w:t>
      </w:r>
      <w:r w:rsidRPr="00C96672">
        <w:rPr>
          <w:sz w:val="26"/>
          <w:szCs w:val="26"/>
        </w:rPr>
        <w:t xml:space="preserve">урегулированию конфликта интересов», Законом Республики Бурятия от 10.09.2007 №2431-III «О </w:t>
      </w:r>
      <w:r>
        <w:rPr>
          <w:sz w:val="26"/>
          <w:szCs w:val="26"/>
        </w:rPr>
        <w:t xml:space="preserve"> </w:t>
      </w:r>
      <w:r w:rsidRPr="00C96672">
        <w:rPr>
          <w:sz w:val="26"/>
          <w:szCs w:val="26"/>
        </w:rPr>
        <w:t>муниципальной службе в Республике Бурятия», Указом Президента Республики</w:t>
      </w:r>
      <w:proofErr w:type="gramEnd"/>
      <w:r w:rsidRPr="00C96672">
        <w:rPr>
          <w:sz w:val="26"/>
          <w:szCs w:val="26"/>
        </w:rPr>
        <w:t xml:space="preserve"> </w:t>
      </w:r>
      <w:proofErr w:type="gramStart"/>
      <w:r w:rsidRPr="00C96672">
        <w:rPr>
          <w:sz w:val="26"/>
          <w:szCs w:val="26"/>
        </w:rPr>
        <w:t xml:space="preserve">Бурятия от </w:t>
      </w:r>
      <w:r>
        <w:rPr>
          <w:sz w:val="26"/>
          <w:szCs w:val="26"/>
        </w:rPr>
        <w:t xml:space="preserve"> </w:t>
      </w:r>
      <w:r w:rsidRPr="00C96672">
        <w:rPr>
          <w:sz w:val="26"/>
          <w:szCs w:val="26"/>
        </w:rPr>
        <w:t xml:space="preserve">02.09.2010 №97 «О комиссиях по соблюдению требований к служебному поведению государственных гражданских служащих Республики Бурятия и урегулированию конфликта </w:t>
      </w:r>
      <w:r>
        <w:rPr>
          <w:sz w:val="26"/>
          <w:szCs w:val="26"/>
        </w:rPr>
        <w:t xml:space="preserve"> </w:t>
      </w:r>
      <w:r w:rsidRPr="00C96672">
        <w:rPr>
          <w:sz w:val="26"/>
          <w:szCs w:val="26"/>
        </w:rPr>
        <w:t xml:space="preserve">интересов», Указом Главы Республики Бурятия от 09.10.2012 № 219 «О регулировании некоторых </w:t>
      </w:r>
      <w:r>
        <w:rPr>
          <w:sz w:val="26"/>
          <w:szCs w:val="26"/>
        </w:rPr>
        <w:t xml:space="preserve"> </w:t>
      </w:r>
      <w:r w:rsidRPr="00C96672">
        <w:rPr>
          <w:sz w:val="26"/>
          <w:szCs w:val="26"/>
        </w:rPr>
        <w:t>вопросов муниципальной службы в связи с совершенствованием государственного управления в области противодействия коррупции»</w:t>
      </w:r>
      <w:r>
        <w:rPr>
          <w:sz w:val="26"/>
          <w:szCs w:val="26"/>
        </w:rPr>
        <w:t>,</w:t>
      </w:r>
      <w:r w:rsidRPr="00C96672">
        <w:rPr>
          <w:sz w:val="26"/>
          <w:szCs w:val="26"/>
        </w:rPr>
        <w:t xml:space="preserve"> </w:t>
      </w:r>
      <w:r w:rsidRPr="002E5717">
        <w:rPr>
          <w:sz w:val="26"/>
          <w:szCs w:val="26"/>
        </w:rPr>
        <w:t>Совет депутатов муниципального образования «</w:t>
      </w:r>
      <w:proofErr w:type="spellStart"/>
      <w:r w:rsidRPr="002E5717">
        <w:rPr>
          <w:sz w:val="26"/>
          <w:szCs w:val="26"/>
        </w:rPr>
        <w:t>Баунтовский</w:t>
      </w:r>
      <w:proofErr w:type="spellEnd"/>
      <w:r w:rsidRPr="002E5717">
        <w:rPr>
          <w:sz w:val="26"/>
          <w:szCs w:val="26"/>
        </w:rPr>
        <w:t xml:space="preserve"> эвенкийский район» Республики Бурятия </w:t>
      </w:r>
      <w:r w:rsidRPr="002E5717">
        <w:rPr>
          <w:b/>
          <w:bCs/>
          <w:sz w:val="26"/>
          <w:szCs w:val="26"/>
        </w:rPr>
        <w:t>РЕШИЛ:</w:t>
      </w:r>
      <w:proofErr w:type="gramEnd"/>
    </w:p>
    <w:p w:rsidR="00C96672" w:rsidRPr="00C96672" w:rsidRDefault="00C96672" w:rsidP="00C9667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6672">
        <w:rPr>
          <w:sz w:val="26"/>
          <w:szCs w:val="26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территории </w:t>
      </w:r>
      <w:r>
        <w:rPr>
          <w:sz w:val="26"/>
          <w:szCs w:val="26"/>
        </w:rPr>
        <w:t xml:space="preserve"> </w:t>
      </w:r>
      <w:r w:rsidRPr="00C96672"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Баунтовский</w:t>
      </w:r>
      <w:proofErr w:type="spellEnd"/>
      <w:r>
        <w:rPr>
          <w:sz w:val="26"/>
          <w:szCs w:val="26"/>
        </w:rPr>
        <w:t xml:space="preserve"> эвенкийский </w:t>
      </w:r>
      <w:r w:rsidRPr="00C96672">
        <w:rPr>
          <w:sz w:val="26"/>
          <w:szCs w:val="26"/>
        </w:rPr>
        <w:t>район» согласно приложению 1.</w:t>
      </w:r>
    </w:p>
    <w:p w:rsidR="00C96672" w:rsidRPr="00C96672" w:rsidRDefault="00C96672" w:rsidP="00C9667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6672">
        <w:rPr>
          <w:sz w:val="26"/>
          <w:szCs w:val="26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на </w:t>
      </w:r>
      <w:r w:rsidRPr="00C96672">
        <w:rPr>
          <w:sz w:val="26"/>
          <w:szCs w:val="26"/>
        </w:rPr>
        <w:lastRenderedPageBreak/>
        <w:t>территории муниципального образования «</w:t>
      </w:r>
      <w:proofErr w:type="spellStart"/>
      <w:r>
        <w:rPr>
          <w:sz w:val="26"/>
          <w:szCs w:val="26"/>
        </w:rPr>
        <w:t>Баунтовский</w:t>
      </w:r>
      <w:proofErr w:type="spellEnd"/>
      <w:r>
        <w:rPr>
          <w:sz w:val="26"/>
          <w:szCs w:val="26"/>
        </w:rPr>
        <w:t xml:space="preserve"> эвенкийский</w:t>
      </w:r>
      <w:r w:rsidRPr="00C96672">
        <w:rPr>
          <w:sz w:val="26"/>
          <w:szCs w:val="26"/>
        </w:rPr>
        <w:t xml:space="preserve"> район» согласно приложению 2.</w:t>
      </w:r>
    </w:p>
    <w:p w:rsidR="002E5717" w:rsidRPr="002E5717" w:rsidRDefault="00C96672" w:rsidP="002E5717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5717" w:rsidRPr="002E5717">
        <w:rPr>
          <w:sz w:val="26"/>
          <w:szCs w:val="26"/>
        </w:rPr>
        <w:t>. Настоящее решение опубликовать  в газете «</w:t>
      </w:r>
      <w:proofErr w:type="spellStart"/>
      <w:r w:rsidR="002E5717" w:rsidRPr="002E5717">
        <w:rPr>
          <w:sz w:val="26"/>
          <w:szCs w:val="26"/>
        </w:rPr>
        <w:t>Витимские</w:t>
      </w:r>
      <w:proofErr w:type="spellEnd"/>
      <w:r w:rsidR="002E5717" w:rsidRPr="002E5717">
        <w:rPr>
          <w:sz w:val="26"/>
          <w:szCs w:val="26"/>
        </w:rPr>
        <w:t xml:space="preserve"> зори» и  на официальном  сайте  МО «</w:t>
      </w:r>
      <w:proofErr w:type="spellStart"/>
      <w:r w:rsidR="002E5717" w:rsidRPr="002E5717">
        <w:rPr>
          <w:sz w:val="26"/>
          <w:szCs w:val="26"/>
        </w:rPr>
        <w:t>Баунтовский</w:t>
      </w:r>
      <w:proofErr w:type="spellEnd"/>
      <w:r w:rsidR="002E5717" w:rsidRPr="002E5717">
        <w:rPr>
          <w:sz w:val="26"/>
          <w:szCs w:val="26"/>
        </w:rPr>
        <w:t xml:space="preserve"> эвенкийский район» Республики Бурятия. </w:t>
      </w:r>
    </w:p>
    <w:p w:rsidR="002E5717" w:rsidRPr="002E5717" w:rsidRDefault="00C96672" w:rsidP="002E5717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5717" w:rsidRPr="002E5717">
        <w:rPr>
          <w:sz w:val="26"/>
          <w:szCs w:val="26"/>
        </w:rPr>
        <w:t>.Настоящее  решение  вступает в  силу  после  опубликования.</w:t>
      </w:r>
    </w:p>
    <w:p w:rsidR="002E5717" w:rsidRPr="002E5717" w:rsidRDefault="002E5717" w:rsidP="002E5717">
      <w:pPr>
        <w:jc w:val="both"/>
        <w:rPr>
          <w:sz w:val="26"/>
          <w:szCs w:val="26"/>
        </w:rPr>
      </w:pP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  <w:r w:rsidRPr="002E5717">
        <w:rPr>
          <w:b/>
          <w:sz w:val="26"/>
          <w:szCs w:val="26"/>
        </w:rPr>
        <w:t xml:space="preserve">Глава муниципального образования </w:t>
      </w: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  <w:r w:rsidRPr="002E5717">
        <w:rPr>
          <w:b/>
          <w:sz w:val="26"/>
          <w:szCs w:val="26"/>
        </w:rPr>
        <w:t>«</w:t>
      </w:r>
      <w:proofErr w:type="spellStart"/>
      <w:r w:rsidRPr="002E5717">
        <w:rPr>
          <w:b/>
          <w:sz w:val="26"/>
          <w:szCs w:val="26"/>
        </w:rPr>
        <w:t>Баунтовский</w:t>
      </w:r>
      <w:proofErr w:type="spellEnd"/>
      <w:r w:rsidRPr="002E5717">
        <w:rPr>
          <w:b/>
          <w:sz w:val="26"/>
          <w:szCs w:val="26"/>
        </w:rPr>
        <w:t xml:space="preserve"> эвенкийский район» </w:t>
      </w: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  <w:r w:rsidRPr="002E5717">
        <w:rPr>
          <w:b/>
          <w:sz w:val="26"/>
          <w:szCs w:val="26"/>
        </w:rPr>
        <w:t xml:space="preserve">  Республики Бурятия</w:t>
      </w:r>
      <w:r w:rsidRPr="002E5717">
        <w:rPr>
          <w:b/>
          <w:sz w:val="26"/>
          <w:szCs w:val="26"/>
        </w:rPr>
        <w:tab/>
      </w:r>
      <w:r w:rsidRPr="002E5717">
        <w:rPr>
          <w:b/>
          <w:sz w:val="26"/>
          <w:szCs w:val="26"/>
        </w:rPr>
        <w:tab/>
        <w:t xml:space="preserve">                                                        Н.П.Ковалев</w:t>
      </w: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  <w:r w:rsidRPr="002E5717">
        <w:rPr>
          <w:b/>
          <w:sz w:val="26"/>
          <w:szCs w:val="26"/>
        </w:rPr>
        <w:t xml:space="preserve">Председатель районного Совета депутатов </w:t>
      </w: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  <w:r w:rsidRPr="002E5717">
        <w:rPr>
          <w:b/>
          <w:sz w:val="26"/>
          <w:szCs w:val="26"/>
        </w:rPr>
        <w:t xml:space="preserve">муниципального образования                                                                                       </w:t>
      </w: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  <w:r w:rsidRPr="002E5717">
        <w:rPr>
          <w:b/>
          <w:sz w:val="26"/>
          <w:szCs w:val="26"/>
        </w:rPr>
        <w:t>«</w:t>
      </w:r>
      <w:proofErr w:type="spellStart"/>
      <w:r w:rsidRPr="002E5717">
        <w:rPr>
          <w:b/>
          <w:sz w:val="26"/>
          <w:szCs w:val="26"/>
        </w:rPr>
        <w:t>Баунтовский</w:t>
      </w:r>
      <w:proofErr w:type="spellEnd"/>
      <w:r w:rsidRPr="002E5717">
        <w:rPr>
          <w:b/>
          <w:sz w:val="26"/>
          <w:szCs w:val="26"/>
        </w:rPr>
        <w:t xml:space="preserve"> эвенкийский район» </w:t>
      </w:r>
      <w:r w:rsidRPr="002E5717">
        <w:rPr>
          <w:b/>
          <w:sz w:val="26"/>
          <w:szCs w:val="26"/>
        </w:rPr>
        <w:tab/>
      </w:r>
    </w:p>
    <w:p w:rsidR="002E5717" w:rsidRPr="002E5717" w:rsidRDefault="002E5717" w:rsidP="002E5717">
      <w:pPr>
        <w:jc w:val="both"/>
        <w:rPr>
          <w:b/>
          <w:sz w:val="26"/>
          <w:szCs w:val="26"/>
        </w:rPr>
      </w:pPr>
      <w:r w:rsidRPr="002E5717">
        <w:rPr>
          <w:b/>
          <w:sz w:val="26"/>
          <w:szCs w:val="26"/>
        </w:rPr>
        <w:t xml:space="preserve">  Республики Бурятия                           </w:t>
      </w:r>
      <w:r w:rsidRPr="002E5717">
        <w:rPr>
          <w:b/>
          <w:sz w:val="26"/>
          <w:szCs w:val="26"/>
        </w:rPr>
        <w:tab/>
      </w:r>
      <w:r w:rsidRPr="002E5717">
        <w:rPr>
          <w:b/>
          <w:sz w:val="26"/>
          <w:szCs w:val="26"/>
        </w:rPr>
        <w:tab/>
      </w:r>
      <w:r w:rsidRPr="002E5717">
        <w:rPr>
          <w:b/>
          <w:sz w:val="26"/>
          <w:szCs w:val="26"/>
        </w:rPr>
        <w:tab/>
      </w:r>
      <w:r w:rsidRPr="002E5717">
        <w:rPr>
          <w:b/>
          <w:sz w:val="26"/>
          <w:szCs w:val="26"/>
        </w:rPr>
        <w:tab/>
      </w:r>
      <w:r w:rsidRPr="002E5717">
        <w:rPr>
          <w:b/>
          <w:sz w:val="26"/>
          <w:szCs w:val="26"/>
        </w:rPr>
        <w:tab/>
      </w:r>
      <w:r w:rsidR="009D7FF6">
        <w:rPr>
          <w:b/>
          <w:sz w:val="26"/>
          <w:szCs w:val="26"/>
        </w:rPr>
        <w:t>Б.А.Эрдынев</w:t>
      </w:r>
    </w:p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227A6D" w:rsidRDefault="00227A6D" w:rsidP="00971BB5"/>
    <w:p w:rsidR="00227A6D" w:rsidRDefault="00227A6D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Default="00875CB3" w:rsidP="00971BB5"/>
    <w:p w:rsidR="00875CB3" w:rsidRPr="00875CB3" w:rsidRDefault="00875CB3" w:rsidP="00875CB3">
      <w:pPr>
        <w:ind w:left="5245"/>
        <w:jc w:val="both"/>
        <w:rPr>
          <w:sz w:val="24"/>
          <w:szCs w:val="24"/>
        </w:rPr>
      </w:pPr>
      <w:r w:rsidRPr="00875CB3">
        <w:rPr>
          <w:sz w:val="24"/>
          <w:szCs w:val="24"/>
        </w:rPr>
        <w:lastRenderedPageBreak/>
        <w:t>Приложение 1 к решению Совета депутатов муниципального образования «</w:t>
      </w:r>
      <w:proofErr w:type="spellStart"/>
      <w:r>
        <w:rPr>
          <w:sz w:val="24"/>
          <w:szCs w:val="24"/>
        </w:rPr>
        <w:t>Баунтовский</w:t>
      </w:r>
      <w:proofErr w:type="spellEnd"/>
      <w:r>
        <w:rPr>
          <w:sz w:val="24"/>
          <w:szCs w:val="24"/>
        </w:rPr>
        <w:t xml:space="preserve"> эвенкийский район»</w:t>
      </w:r>
      <w:r w:rsidR="009A7155">
        <w:rPr>
          <w:sz w:val="24"/>
          <w:szCs w:val="24"/>
        </w:rPr>
        <w:t xml:space="preserve"> №431 от 10.06.2024г.</w:t>
      </w:r>
    </w:p>
    <w:p w:rsidR="00875CB3" w:rsidRPr="00875CB3" w:rsidRDefault="00875CB3" w:rsidP="00875CB3">
      <w:pPr>
        <w:jc w:val="center"/>
        <w:rPr>
          <w:b/>
        </w:rPr>
      </w:pPr>
    </w:p>
    <w:p w:rsidR="00875CB3" w:rsidRDefault="00875CB3" w:rsidP="00875CB3">
      <w:pPr>
        <w:jc w:val="center"/>
        <w:rPr>
          <w:b/>
          <w:sz w:val="26"/>
          <w:szCs w:val="26"/>
        </w:rPr>
      </w:pPr>
      <w:r w:rsidRPr="00875CB3">
        <w:rPr>
          <w:b/>
          <w:sz w:val="26"/>
          <w:szCs w:val="26"/>
        </w:rPr>
        <w:t xml:space="preserve">ПОЛОЖЕНИЕ </w:t>
      </w:r>
    </w:p>
    <w:p w:rsidR="00875CB3" w:rsidRDefault="00875CB3" w:rsidP="00875CB3">
      <w:pPr>
        <w:jc w:val="center"/>
        <w:rPr>
          <w:b/>
          <w:sz w:val="26"/>
          <w:szCs w:val="26"/>
        </w:rPr>
      </w:pPr>
      <w:r w:rsidRPr="00875CB3">
        <w:rPr>
          <w:b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</w:t>
      </w:r>
      <w:proofErr w:type="spellStart"/>
      <w:r>
        <w:rPr>
          <w:b/>
          <w:sz w:val="26"/>
          <w:szCs w:val="26"/>
        </w:rPr>
        <w:t>Баунтовский</w:t>
      </w:r>
      <w:proofErr w:type="spellEnd"/>
      <w:r>
        <w:rPr>
          <w:b/>
          <w:sz w:val="26"/>
          <w:szCs w:val="26"/>
        </w:rPr>
        <w:t xml:space="preserve"> эвенкийский </w:t>
      </w:r>
      <w:r w:rsidRPr="00875CB3">
        <w:rPr>
          <w:b/>
          <w:sz w:val="26"/>
          <w:szCs w:val="26"/>
        </w:rPr>
        <w:t xml:space="preserve"> район»</w:t>
      </w:r>
    </w:p>
    <w:p w:rsidR="00875CB3" w:rsidRPr="00875CB3" w:rsidRDefault="00875CB3" w:rsidP="00875CB3">
      <w:pPr>
        <w:jc w:val="center"/>
        <w:rPr>
          <w:b/>
          <w:sz w:val="26"/>
          <w:szCs w:val="26"/>
        </w:rPr>
      </w:pPr>
    </w:p>
    <w:p w:rsidR="00875CB3" w:rsidRDefault="00875CB3" w:rsidP="00875CB3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 1. Настоящим Положением определяется порядок работы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</w:t>
      </w:r>
      <w:proofErr w:type="spellStart"/>
      <w:r>
        <w:rPr>
          <w:sz w:val="26"/>
          <w:szCs w:val="26"/>
        </w:rPr>
        <w:t>Баунтовский</w:t>
      </w:r>
      <w:proofErr w:type="spellEnd"/>
      <w:r>
        <w:rPr>
          <w:sz w:val="26"/>
          <w:szCs w:val="26"/>
        </w:rPr>
        <w:t xml:space="preserve"> эвенкийский </w:t>
      </w:r>
      <w:r w:rsidRPr="00875CB3">
        <w:rPr>
          <w:sz w:val="26"/>
          <w:szCs w:val="26"/>
        </w:rPr>
        <w:t xml:space="preserve">район» (далее – комиссия). </w:t>
      </w:r>
    </w:p>
    <w:p w:rsidR="00875CB3" w:rsidRDefault="00875CB3" w:rsidP="00875CB3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>Комиссия является совместной комиссией муниципального образования «</w:t>
      </w:r>
      <w:proofErr w:type="spellStart"/>
      <w:r>
        <w:rPr>
          <w:sz w:val="26"/>
          <w:szCs w:val="26"/>
        </w:rPr>
        <w:t>Баунтовский</w:t>
      </w:r>
      <w:proofErr w:type="spellEnd"/>
      <w:r>
        <w:rPr>
          <w:sz w:val="26"/>
          <w:szCs w:val="26"/>
        </w:rPr>
        <w:t xml:space="preserve"> эвенкийский </w:t>
      </w:r>
      <w:r w:rsidRPr="00875CB3">
        <w:rPr>
          <w:sz w:val="26"/>
          <w:szCs w:val="26"/>
        </w:rPr>
        <w:t xml:space="preserve">район» и муниципальных образований </w:t>
      </w:r>
      <w:r>
        <w:rPr>
          <w:sz w:val="26"/>
          <w:szCs w:val="26"/>
        </w:rPr>
        <w:t xml:space="preserve">сельское </w:t>
      </w:r>
      <w:r w:rsidRPr="00875CB3">
        <w:rPr>
          <w:sz w:val="26"/>
          <w:szCs w:val="26"/>
        </w:rPr>
        <w:t>поселение «</w:t>
      </w:r>
      <w:r>
        <w:rPr>
          <w:sz w:val="26"/>
          <w:szCs w:val="26"/>
        </w:rPr>
        <w:t>Северное</w:t>
      </w:r>
      <w:r w:rsidRPr="00875CB3">
        <w:rPr>
          <w:sz w:val="26"/>
          <w:szCs w:val="26"/>
        </w:rPr>
        <w:t xml:space="preserve">», </w:t>
      </w:r>
      <w:r>
        <w:rPr>
          <w:sz w:val="26"/>
          <w:szCs w:val="26"/>
        </w:rPr>
        <w:t>сельское</w:t>
      </w:r>
      <w:r w:rsidRPr="00875CB3">
        <w:rPr>
          <w:sz w:val="26"/>
          <w:szCs w:val="26"/>
        </w:rPr>
        <w:t xml:space="preserve"> поселение «</w:t>
      </w:r>
      <w:r>
        <w:rPr>
          <w:sz w:val="26"/>
          <w:szCs w:val="26"/>
        </w:rPr>
        <w:t>Уакитское</w:t>
      </w:r>
      <w:r w:rsidRPr="00875CB3">
        <w:rPr>
          <w:sz w:val="26"/>
          <w:szCs w:val="26"/>
        </w:rPr>
        <w:t xml:space="preserve">», </w:t>
      </w:r>
      <w:r>
        <w:rPr>
          <w:sz w:val="26"/>
          <w:szCs w:val="26"/>
        </w:rPr>
        <w:t>сельское</w:t>
      </w:r>
      <w:r w:rsidRPr="00875CB3">
        <w:rPr>
          <w:sz w:val="26"/>
          <w:szCs w:val="26"/>
        </w:rPr>
        <w:t xml:space="preserve"> поселение «</w:t>
      </w:r>
      <w:r>
        <w:rPr>
          <w:sz w:val="26"/>
          <w:szCs w:val="26"/>
        </w:rPr>
        <w:t>Амалатское</w:t>
      </w:r>
      <w:r w:rsidRPr="00875CB3">
        <w:rPr>
          <w:sz w:val="26"/>
          <w:szCs w:val="26"/>
        </w:rPr>
        <w:t xml:space="preserve">», </w:t>
      </w:r>
      <w:r>
        <w:rPr>
          <w:sz w:val="26"/>
          <w:szCs w:val="26"/>
        </w:rPr>
        <w:t>сельское</w:t>
      </w:r>
      <w:r w:rsidRPr="00875CB3">
        <w:rPr>
          <w:sz w:val="26"/>
          <w:szCs w:val="26"/>
        </w:rPr>
        <w:t xml:space="preserve"> поселение «</w:t>
      </w:r>
      <w:r>
        <w:rPr>
          <w:sz w:val="26"/>
          <w:szCs w:val="26"/>
        </w:rPr>
        <w:t>Усть-Джилиндинское эвенкийское</w:t>
      </w:r>
      <w:r w:rsidRPr="00875CB3">
        <w:rPr>
          <w:sz w:val="26"/>
          <w:szCs w:val="26"/>
        </w:rPr>
        <w:t>», сельское поселение «</w:t>
      </w:r>
      <w:r>
        <w:rPr>
          <w:sz w:val="26"/>
          <w:szCs w:val="26"/>
        </w:rPr>
        <w:t>Усойское</w:t>
      </w:r>
      <w:r w:rsidRPr="00875CB3">
        <w:rPr>
          <w:sz w:val="26"/>
          <w:szCs w:val="26"/>
        </w:rPr>
        <w:t xml:space="preserve"> эвенкийское», сельское поселение «</w:t>
      </w:r>
      <w:r>
        <w:rPr>
          <w:sz w:val="26"/>
          <w:szCs w:val="26"/>
        </w:rPr>
        <w:t>Витимское</w:t>
      </w:r>
      <w:r w:rsidRPr="00875CB3">
        <w:rPr>
          <w:sz w:val="26"/>
          <w:szCs w:val="26"/>
        </w:rPr>
        <w:t>», сельское поселение «</w:t>
      </w:r>
      <w:r>
        <w:rPr>
          <w:sz w:val="26"/>
          <w:szCs w:val="26"/>
        </w:rPr>
        <w:t>Витимканское».</w:t>
      </w:r>
    </w:p>
    <w:p w:rsidR="00875CB3" w:rsidRDefault="00875CB3" w:rsidP="00875CB3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Главы Республики Бурятия и Правительства Республики Бурятия, настоящим Положением. </w:t>
      </w:r>
    </w:p>
    <w:p w:rsidR="00567204" w:rsidRPr="00567204" w:rsidRDefault="00567204" w:rsidP="00567204">
      <w:pPr>
        <w:jc w:val="both"/>
        <w:rPr>
          <w:sz w:val="26"/>
          <w:szCs w:val="26"/>
        </w:rPr>
      </w:pPr>
      <w:r w:rsidRPr="00567204">
        <w:rPr>
          <w:sz w:val="26"/>
          <w:szCs w:val="26"/>
        </w:rPr>
        <w:t>3. Основной задачей комисси</w:t>
      </w:r>
      <w:r>
        <w:rPr>
          <w:sz w:val="26"/>
          <w:szCs w:val="26"/>
        </w:rPr>
        <w:t>и</w:t>
      </w:r>
      <w:r w:rsidRPr="00567204">
        <w:rPr>
          <w:sz w:val="26"/>
          <w:szCs w:val="26"/>
        </w:rPr>
        <w:t xml:space="preserve"> является содействие администрациям муниципальных образований, указанных </w:t>
      </w:r>
      <w:r>
        <w:rPr>
          <w:sz w:val="26"/>
          <w:szCs w:val="26"/>
        </w:rPr>
        <w:t>в пункте 1 настоящего Положения</w:t>
      </w:r>
      <w:r w:rsidRPr="00567204">
        <w:rPr>
          <w:sz w:val="26"/>
          <w:szCs w:val="26"/>
        </w:rPr>
        <w:t>:</w:t>
      </w:r>
    </w:p>
    <w:p w:rsidR="00567204" w:rsidRPr="00567204" w:rsidRDefault="00567204" w:rsidP="00567204">
      <w:pPr>
        <w:jc w:val="both"/>
        <w:rPr>
          <w:sz w:val="26"/>
          <w:szCs w:val="26"/>
        </w:rPr>
      </w:pPr>
      <w:proofErr w:type="gramStart"/>
      <w:r w:rsidRPr="00567204">
        <w:rPr>
          <w:sz w:val="26"/>
          <w:szCs w:val="26"/>
        </w:rPr>
        <w:t xml:space="preserve">а) в обеспечении соблюдения </w:t>
      </w:r>
      <w:r>
        <w:rPr>
          <w:sz w:val="26"/>
          <w:szCs w:val="26"/>
        </w:rPr>
        <w:t>муниципальными</w:t>
      </w:r>
      <w:r w:rsidRPr="00567204">
        <w:rPr>
          <w:sz w:val="26"/>
          <w:szCs w:val="26"/>
        </w:rPr>
        <w:t xml:space="preserve"> служащими (далее - </w:t>
      </w:r>
      <w:r>
        <w:rPr>
          <w:sz w:val="26"/>
          <w:szCs w:val="26"/>
        </w:rPr>
        <w:t>муниципальные</w:t>
      </w:r>
      <w:r w:rsidRPr="00567204">
        <w:rPr>
          <w:sz w:val="26"/>
          <w:szCs w:val="26"/>
        </w:rPr>
        <w:t xml:space="preserve">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567204" w:rsidRPr="00567204" w:rsidRDefault="00567204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осуществлении </w:t>
      </w:r>
      <w:r w:rsidRPr="00567204">
        <w:rPr>
          <w:sz w:val="26"/>
          <w:szCs w:val="26"/>
        </w:rPr>
        <w:t>мер по предупреждению коррупции.</w:t>
      </w:r>
    </w:p>
    <w:p w:rsidR="00567204" w:rsidRDefault="00567204" w:rsidP="00567204">
      <w:pPr>
        <w:jc w:val="both"/>
        <w:rPr>
          <w:sz w:val="26"/>
          <w:szCs w:val="26"/>
        </w:rPr>
      </w:pPr>
      <w:r w:rsidRPr="00567204">
        <w:rPr>
          <w:sz w:val="26"/>
          <w:szCs w:val="26"/>
        </w:rPr>
        <w:t>4. Комисси</w:t>
      </w:r>
      <w:r>
        <w:rPr>
          <w:sz w:val="26"/>
          <w:szCs w:val="26"/>
        </w:rPr>
        <w:t>я</w:t>
      </w:r>
      <w:r w:rsidRPr="00567204">
        <w:rPr>
          <w:sz w:val="26"/>
          <w:szCs w:val="26"/>
        </w:rPr>
        <w:t xml:space="preserve"> рассматрива</w:t>
      </w:r>
      <w:r>
        <w:rPr>
          <w:sz w:val="26"/>
          <w:szCs w:val="26"/>
        </w:rPr>
        <w:t>ет</w:t>
      </w:r>
      <w:r w:rsidRPr="00567204">
        <w:rPr>
          <w:sz w:val="26"/>
          <w:szCs w:val="26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sz w:val="26"/>
          <w:szCs w:val="26"/>
        </w:rPr>
        <w:t>муниципальных</w:t>
      </w:r>
      <w:r w:rsidRPr="00567204">
        <w:rPr>
          <w:sz w:val="26"/>
          <w:szCs w:val="26"/>
        </w:rPr>
        <w:t xml:space="preserve"> служащих, замещающих должности </w:t>
      </w:r>
      <w:r>
        <w:rPr>
          <w:sz w:val="26"/>
          <w:szCs w:val="26"/>
        </w:rPr>
        <w:t>муниципальной</w:t>
      </w:r>
      <w:r w:rsidRPr="00567204">
        <w:rPr>
          <w:sz w:val="26"/>
          <w:szCs w:val="26"/>
        </w:rPr>
        <w:t xml:space="preserve"> службы (далее - должности </w:t>
      </w:r>
      <w:r>
        <w:rPr>
          <w:sz w:val="26"/>
          <w:szCs w:val="26"/>
        </w:rPr>
        <w:t>муниципальной</w:t>
      </w:r>
      <w:r w:rsidRPr="00567204">
        <w:rPr>
          <w:sz w:val="26"/>
          <w:szCs w:val="26"/>
        </w:rPr>
        <w:t xml:space="preserve"> службы) в </w:t>
      </w:r>
      <w:r>
        <w:rPr>
          <w:sz w:val="26"/>
          <w:szCs w:val="26"/>
        </w:rPr>
        <w:t>администрациях муниципальных образований.</w:t>
      </w:r>
    </w:p>
    <w:p w:rsidR="00567204" w:rsidRDefault="00567204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567204">
        <w:rPr>
          <w:sz w:val="26"/>
          <w:szCs w:val="26"/>
        </w:rPr>
        <w:t xml:space="preserve"> </w:t>
      </w:r>
      <w:r w:rsidRPr="00875CB3">
        <w:rPr>
          <w:sz w:val="26"/>
          <w:szCs w:val="26"/>
        </w:rPr>
        <w:t>Комиссия образуется нормативным правовым актом представительного органа муниципального образования «</w:t>
      </w:r>
      <w:proofErr w:type="spellStart"/>
      <w:r>
        <w:rPr>
          <w:sz w:val="26"/>
          <w:szCs w:val="26"/>
        </w:rPr>
        <w:t>Баунтовский</w:t>
      </w:r>
      <w:proofErr w:type="spellEnd"/>
      <w:r>
        <w:rPr>
          <w:sz w:val="26"/>
          <w:szCs w:val="26"/>
        </w:rPr>
        <w:t xml:space="preserve"> эвенкийский </w:t>
      </w:r>
      <w:r w:rsidRPr="00875CB3">
        <w:rPr>
          <w:sz w:val="26"/>
          <w:szCs w:val="26"/>
        </w:rPr>
        <w:t xml:space="preserve">район». </w:t>
      </w:r>
    </w:p>
    <w:p w:rsidR="00567204" w:rsidRDefault="00567204" w:rsidP="00567204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567204" w:rsidRDefault="00567204" w:rsidP="00567204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7. Число членов комиссии, не замещающих муниципальные должности и должности муниципальной службы, должно составлять не менее одной четверти от общего числа членов комиссии. </w:t>
      </w:r>
    </w:p>
    <w:p w:rsidR="00567204" w:rsidRDefault="00567204" w:rsidP="00567204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lastRenderedPageBreak/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2DA3" w:rsidRDefault="00FE2DA3" w:rsidP="00FE2DA3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>9. В заседаниях комиссии с правом совещательного голоса участвуют:</w:t>
      </w:r>
    </w:p>
    <w:p w:rsidR="00FE2DA3" w:rsidRDefault="00FE2DA3" w:rsidP="00FE2DA3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 </w:t>
      </w:r>
      <w:proofErr w:type="gramStart"/>
      <w:r w:rsidRPr="00875CB3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соответствующего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67204" w:rsidRPr="00567204" w:rsidRDefault="00FE2DA3" w:rsidP="00FE2DA3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 б) другие муниципальные служащие, замещающие должности муниципальной службы в администрации соответствующего муниципального образования; специалисты, которые могут дать пояснения по вопросам муниципальной службы; представители заинтересованных организаций; </w:t>
      </w:r>
      <w:proofErr w:type="gramStart"/>
      <w:r w:rsidRPr="00875CB3">
        <w:rPr>
          <w:sz w:val="26"/>
          <w:szCs w:val="26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  <w:proofErr w:type="gramEnd"/>
    </w:p>
    <w:p w:rsidR="00567204" w:rsidRPr="00567204" w:rsidRDefault="00FE2DA3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67204" w:rsidRPr="00567204">
        <w:rPr>
          <w:sz w:val="26"/>
          <w:szCs w:val="26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>
        <w:rPr>
          <w:sz w:val="26"/>
          <w:szCs w:val="26"/>
        </w:rPr>
        <w:t xml:space="preserve">комиссии, замещающих должности муниципальной </w:t>
      </w:r>
      <w:r w:rsidR="00567204" w:rsidRPr="00567204">
        <w:rPr>
          <w:sz w:val="26"/>
          <w:szCs w:val="26"/>
        </w:rPr>
        <w:t>службы</w:t>
      </w:r>
      <w:r>
        <w:rPr>
          <w:sz w:val="26"/>
          <w:szCs w:val="26"/>
        </w:rPr>
        <w:t>,</w:t>
      </w:r>
      <w:r w:rsidR="00567204" w:rsidRPr="00567204">
        <w:rPr>
          <w:sz w:val="26"/>
          <w:szCs w:val="26"/>
        </w:rPr>
        <w:t xml:space="preserve"> недопустимо.</w:t>
      </w:r>
    </w:p>
    <w:p w:rsidR="00567204" w:rsidRPr="00567204" w:rsidRDefault="00567204" w:rsidP="00567204">
      <w:pPr>
        <w:jc w:val="both"/>
        <w:rPr>
          <w:sz w:val="26"/>
          <w:szCs w:val="26"/>
        </w:rPr>
      </w:pPr>
      <w:r w:rsidRPr="00567204">
        <w:rPr>
          <w:sz w:val="26"/>
          <w:szCs w:val="26"/>
        </w:rPr>
        <w:t>1</w:t>
      </w:r>
      <w:r w:rsidR="00FE2DA3">
        <w:rPr>
          <w:sz w:val="26"/>
          <w:szCs w:val="26"/>
        </w:rPr>
        <w:t>1</w:t>
      </w:r>
      <w:r w:rsidRPr="00567204">
        <w:rPr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67204" w:rsidRDefault="00567204" w:rsidP="00567204">
      <w:pPr>
        <w:jc w:val="both"/>
        <w:rPr>
          <w:sz w:val="26"/>
          <w:szCs w:val="26"/>
        </w:rPr>
      </w:pPr>
      <w:r w:rsidRPr="00567204">
        <w:rPr>
          <w:sz w:val="26"/>
          <w:szCs w:val="26"/>
        </w:rPr>
        <w:t>1</w:t>
      </w:r>
      <w:r w:rsidR="00FE2DA3">
        <w:rPr>
          <w:sz w:val="26"/>
          <w:szCs w:val="26"/>
        </w:rPr>
        <w:t>2</w:t>
      </w:r>
      <w:r w:rsidRPr="00567204">
        <w:rPr>
          <w:sz w:val="26"/>
          <w:szCs w:val="26"/>
        </w:rPr>
        <w:t>. Основаниями для проведения заседания комиссии являются:</w:t>
      </w:r>
    </w:p>
    <w:p w:rsidR="00FE2DA3" w:rsidRDefault="00FE2DA3" w:rsidP="00567204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>а) информация, свидетельствующая:</w:t>
      </w:r>
    </w:p>
    <w:p w:rsidR="00FE2DA3" w:rsidRDefault="00FE2DA3" w:rsidP="00567204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 - о представлении муниципальным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детей, предоставляемых гражданами, претендующими на замещение должностей муниципальной службы или замещающими должности муниципальной службы; </w:t>
      </w:r>
    </w:p>
    <w:p w:rsidR="00FE2DA3" w:rsidRDefault="00FE2DA3" w:rsidP="00567204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>- о несоблюдении муниципальным служащим требований к служебному поведению и (или) требований об урегулировании конфликта интересов либо требований, связанных с осуществлением в администрации соответствующего муниципального образования мер по предупреждению коррупции;</w:t>
      </w:r>
    </w:p>
    <w:p w:rsidR="00FE2DA3" w:rsidRDefault="00FE2DA3" w:rsidP="00567204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 б) поступившее в администрацию соответствующего муниципального образования: </w:t>
      </w:r>
    </w:p>
    <w:p w:rsidR="00FE2DA3" w:rsidRDefault="00FE2DA3" w:rsidP="00567204">
      <w:pPr>
        <w:jc w:val="both"/>
        <w:rPr>
          <w:sz w:val="26"/>
          <w:szCs w:val="26"/>
        </w:rPr>
      </w:pPr>
      <w:proofErr w:type="gramStart"/>
      <w:r w:rsidRPr="00875CB3">
        <w:rPr>
          <w:sz w:val="26"/>
          <w:szCs w:val="26"/>
        </w:rPr>
        <w:t xml:space="preserve">- обращение гражданина, замещавшего в данной администрации должность муниципальной службы, включенную в перечень должностей, утвержденный в установленном порядке,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</w:t>
      </w:r>
      <w:r w:rsidRPr="00875CB3">
        <w:rPr>
          <w:sz w:val="26"/>
          <w:szCs w:val="26"/>
        </w:rPr>
        <w:lastRenderedPageBreak/>
        <w:t>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875CB3">
        <w:rPr>
          <w:sz w:val="26"/>
          <w:szCs w:val="26"/>
        </w:rPr>
        <w:t xml:space="preserve"> увольнения с муниципальной службы;</w:t>
      </w:r>
    </w:p>
    <w:p w:rsidR="00A72556" w:rsidRDefault="00FE2DA3" w:rsidP="00567204">
      <w:pPr>
        <w:jc w:val="both"/>
        <w:rPr>
          <w:sz w:val="26"/>
          <w:szCs w:val="26"/>
        </w:rPr>
      </w:pPr>
      <w:r w:rsidRPr="00875CB3">
        <w:rPr>
          <w:sz w:val="26"/>
          <w:szCs w:val="26"/>
        </w:rPr>
        <w:t xml:space="preserve">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67204" w:rsidRPr="00567204" w:rsidRDefault="00A72556" w:rsidP="0056720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567204" w:rsidRPr="00567204">
        <w:rPr>
          <w:sz w:val="26"/>
          <w:szCs w:val="26"/>
        </w:rPr>
        <w:t xml:space="preserve">заявление </w:t>
      </w:r>
      <w:r w:rsidRPr="00875CB3">
        <w:rPr>
          <w:sz w:val="26"/>
          <w:szCs w:val="26"/>
        </w:rPr>
        <w:t xml:space="preserve">муниципального служащего </w:t>
      </w:r>
      <w:r w:rsidR="00567204" w:rsidRPr="00567204">
        <w:rPr>
          <w:sz w:val="26"/>
          <w:szCs w:val="26"/>
        </w:rPr>
        <w:t>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567204" w:rsidRPr="00567204">
        <w:rPr>
          <w:sz w:val="26"/>
          <w:szCs w:val="26"/>
        </w:rPr>
        <w:t xml:space="preserve"> (</w:t>
      </w:r>
      <w:proofErr w:type="gramStart"/>
      <w:r w:rsidR="00567204" w:rsidRPr="00567204">
        <w:rPr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567204" w:rsidRPr="00567204">
        <w:rPr>
          <w:sz w:val="26"/>
          <w:szCs w:val="26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67204" w:rsidRPr="00567204" w:rsidRDefault="00A72556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67204" w:rsidRPr="00567204">
        <w:rPr>
          <w:sz w:val="26"/>
          <w:szCs w:val="26"/>
        </w:rPr>
        <w:t xml:space="preserve">уведомление </w:t>
      </w:r>
      <w:r w:rsidRPr="00875CB3">
        <w:rPr>
          <w:sz w:val="26"/>
          <w:szCs w:val="26"/>
        </w:rPr>
        <w:t xml:space="preserve">муниципального служащего </w:t>
      </w:r>
      <w:r w:rsidR="00567204" w:rsidRPr="00567204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67204" w:rsidRPr="00567204" w:rsidRDefault="00567204" w:rsidP="00567204">
      <w:pPr>
        <w:jc w:val="both"/>
        <w:rPr>
          <w:sz w:val="26"/>
          <w:szCs w:val="26"/>
        </w:rPr>
      </w:pPr>
      <w:r w:rsidRPr="00567204">
        <w:rPr>
          <w:sz w:val="26"/>
          <w:szCs w:val="26"/>
        </w:rPr>
        <w:t xml:space="preserve">в) представление руководителя </w:t>
      </w:r>
      <w:r w:rsidR="00A72556" w:rsidRPr="00875CB3">
        <w:rPr>
          <w:sz w:val="26"/>
          <w:szCs w:val="26"/>
        </w:rPr>
        <w:t>администраци</w:t>
      </w:r>
      <w:r w:rsidR="00A72556">
        <w:rPr>
          <w:sz w:val="26"/>
          <w:szCs w:val="26"/>
        </w:rPr>
        <w:t>и</w:t>
      </w:r>
      <w:r w:rsidR="00A72556" w:rsidRPr="00875CB3">
        <w:rPr>
          <w:sz w:val="26"/>
          <w:szCs w:val="26"/>
        </w:rPr>
        <w:t xml:space="preserve"> соответствующ</w:t>
      </w:r>
      <w:r w:rsidR="00A72556">
        <w:rPr>
          <w:sz w:val="26"/>
          <w:szCs w:val="26"/>
        </w:rPr>
        <w:t xml:space="preserve">его муниципального образования </w:t>
      </w:r>
      <w:r w:rsidRPr="00567204">
        <w:rPr>
          <w:sz w:val="26"/>
          <w:szCs w:val="26"/>
        </w:rPr>
        <w:t xml:space="preserve">или любого члена комиссии, касающееся обеспечения соблюдения </w:t>
      </w:r>
      <w:r w:rsidR="00A72556">
        <w:rPr>
          <w:sz w:val="26"/>
          <w:szCs w:val="26"/>
        </w:rPr>
        <w:t>муниципальным</w:t>
      </w:r>
      <w:r w:rsidRPr="00567204">
        <w:rPr>
          <w:sz w:val="26"/>
          <w:szCs w:val="26"/>
        </w:rPr>
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67204" w:rsidRPr="00567204" w:rsidRDefault="00A72556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67204" w:rsidRPr="00567204">
        <w:rPr>
          <w:sz w:val="26"/>
          <w:szCs w:val="26"/>
        </w:rPr>
        <w:t xml:space="preserve"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</w:t>
      </w:r>
      <w:r>
        <w:rPr>
          <w:sz w:val="26"/>
          <w:szCs w:val="26"/>
        </w:rPr>
        <w:t>муниципальной службы</w:t>
      </w:r>
      <w:r w:rsidR="00567204" w:rsidRPr="00567204">
        <w:rPr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 w:rsidR="00567204" w:rsidRPr="00567204">
        <w:rPr>
          <w:sz w:val="26"/>
          <w:szCs w:val="26"/>
        </w:rPr>
        <w:t>в</w:t>
      </w:r>
      <w:proofErr w:type="gramEnd"/>
      <w:r w:rsidR="00567204" w:rsidRPr="00567204">
        <w:rPr>
          <w:sz w:val="26"/>
          <w:szCs w:val="26"/>
        </w:rPr>
        <w:t xml:space="preserve"> </w:t>
      </w:r>
      <w:proofErr w:type="gramStart"/>
      <w:r w:rsidR="00567204" w:rsidRPr="00567204">
        <w:rPr>
          <w:sz w:val="26"/>
          <w:szCs w:val="26"/>
        </w:rPr>
        <w:t>его</w:t>
      </w:r>
      <w:proofErr w:type="gramEnd"/>
      <w:r w:rsidR="00567204" w:rsidRPr="00567204">
        <w:rPr>
          <w:sz w:val="26"/>
          <w:szCs w:val="26"/>
        </w:rPr>
        <w:t xml:space="preserve"> должностные (служебные) обязанности, исполняемые во время замещения должности в </w:t>
      </w:r>
      <w:r>
        <w:rPr>
          <w:sz w:val="26"/>
          <w:szCs w:val="26"/>
        </w:rPr>
        <w:t>администрации</w:t>
      </w:r>
      <w:r w:rsidR="00567204" w:rsidRPr="00567204">
        <w:rPr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="00567204" w:rsidRPr="00567204">
        <w:rPr>
          <w:sz w:val="26"/>
          <w:szCs w:val="26"/>
        </w:rPr>
        <w:t>или</w:t>
      </w:r>
      <w:proofErr w:type="gramEnd"/>
      <w:r w:rsidR="00567204" w:rsidRPr="00567204">
        <w:rPr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67204" w:rsidRPr="00567204" w:rsidRDefault="0023553C" w:rsidP="0056720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уведомление муниципального</w:t>
      </w:r>
      <w:r w:rsidR="00567204" w:rsidRPr="00567204">
        <w:rPr>
          <w:sz w:val="26"/>
          <w:szCs w:val="26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67204" w:rsidRPr="00567204" w:rsidRDefault="0023553C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67204" w:rsidRPr="00567204">
        <w:rPr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67204" w:rsidRPr="00567204" w:rsidRDefault="0023553C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14</w:t>
      </w:r>
      <w:r w:rsidR="00567204" w:rsidRPr="00567204">
        <w:rPr>
          <w:sz w:val="26"/>
          <w:szCs w:val="26"/>
        </w:rPr>
        <w:t>. Обращение, указанное в</w:t>
      </w:r>
      <w:r>
        <w:rPr>
          <w:sz w:val="26"/>
          <w:szCs w:val="26"/>
        </w:rPr>
        <w:t xml:space="preserve"> абзаце 2</w:t>
      </w:r>
      <w:r w:rsidR="00567204" w:rsidRPr="00567204">
        <w:rPr>
          <w:sz w:val="26"/>
          <w:szCs w:val="26"/>
        </w:rPr>
        <w:t xml:space="preserve"> подпункт</w:t>
      </w:r>
      <w:r>
        <w:rPr>
          <w:sz w:val="26"/>
          <w:szCs w:val="26"/>
        </w:rPr>
        <w:t>а</w:t>
      </w:r>
      <w:r w:rsidR="00567204" w:rsidRPr="00567204">
        <w:rPr>
          <w:sz w:val="26"/>
          <w:szCs w:val="26"/>
        </w:rPr>
        <w:t xml:space="preserve"> "б" пункта 1</w:t>
      </w:r>
      <w:r>
        <w:rPr>
          <w:sz w:val="26"/>
          <w:szCs w:val="26"/>
        </w:rPr>
        <w:t>2</w:t>
      </w:r>
      <w:r w:rsidR="00567204" w:rsidRPr="00567204">
        <w:rPr>
          <w:sz w:val="26"/>
          <w:szCs w:val="26"/>
        </w:rPr>
        <w:t xml:space="preserve"> настоящего Положения, подается гра</w:t>
      </w:r>
      <w:r>
        <w:rPr>
          <w:sz w:val="26"/>
          <w:szCs w:val="26"/>
        </w:rPr>
        <w:t xml:space="preserve">жданином, замещавшим должность муниципальной службы, </w:t>
      </w:r>
      <w:r w:rsidR="00567204" w:rsidRPr="00567204">
        <w:rPr>
          <w:sz w:val="26"/>
          <w:szCs w:val="26"/>
        </w:rPr>
        <w:t xml:space="preserve">в </w:t>
      </w:r>
      <w:r>
        <w:rPr>
          <w:sz w:val="26"/>
          <w:szCs w:val="26"/>
        </w:rPr>
        <w:t>отдел кадров местной администрации МО «</w:t>
      </w:r>
      <w:proofErr w:type="spellStart"/>
      <w:r>
        <w:rPr>
          <w:sz w:val="26"/>
          <w:szCs w:val="26"/>
        </w:rPr>
        <w:t>Баунтовский</w:t>
      </w:r>
      <w:proofErr w:type="spellEnd"/>
      <w:r>
        <w:rPr>
          <w:sz w:val="26"/>
          <w:szCs w:val="26"/>
        </w:rPr>
        <w:t xml:space="preserve"> эвенкийский район»</w:t>
      </w:r>
      <w:r w:rsidR="00567204" w:rsidRPr="00567204">
        <w:rPr>
          <w:sz w:val="26"/>
          <w:szCs w:val="26"/>
        </w:rPr>
        <w:t xml:space="preserve">. </w:t>
      </w:r>
      <w:proofErr w:type="gramStart"/>
      <w:r w:rsidR="00567204" w:rsidRPr="00567204">
        <w:rPr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567204" w:rsidRPr="00567204">
        <w:rPr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6"/>
          <w:szCs w:val="26"/>
        </w:rPr>
        <w:t>отделе кадров местной администрации МО «</w:t>
      </w:r>
      <w:proofErr w:type="spellStart"/>
      <w:r>
        <w:rPr>
          <w:sz w:val="26"/>
          <w:szCs w:val="26"/>
        </w:rPr>
        <w:t>Баунтовский</w:t>
      </w:r>
      <w:proofErr w:type="spellEnd"/>
      <w:r>
        <w:rPr>
          <w:sz w:val="26"/>
          <w:szCs w:val="26"/>
        </w:rPr>
        <w:t xml:space="preserve"> эвенкийский район»</w:t>
      </w:r>
      <w:r w:rsidR="00567204" w:rsidRPr="00567204">
        <w:rPr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567204" w:rsidRPr="00567204" w:rsidRDefault="0023553C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567204" w:rsidRPr="00567204">
        <w:rPr>
          <w:sz w:val="26"/>
          <w:szCs w:val="26"/>
        </w:rPr>
        <w:t xml:space="preserve">. Обращение, указанное в </w:t>
      </w:r>
      <w:r>
        <w:rPr>
          <w:sz w:val="26"/>
          <w:szCs w:val="26"/>
        </w:rPr>
        <w:t>абзаце 2</w:t>
      </w:r>
      <w:r w:rsidRPr="00567204">
        <w:rPr>
          <w:sz w:val="26"/>
          <w:szCs w:val="26"/>
        </w:rPr>
        <w:t xml:space="preserve"> подпункт</w:t>
      </w:r>
      <w:r>
        <w:rPr>
          <w:sz w:val="26"/>
          <w:szCs w:val="26"/>
        </w:rPr>
        <w:t>а «б»</w:t>
      </w:r>
      <w:r w:rsidRPr="00567204">
        <w:rPr>
          <w:sz w:val="26"/>
          <w:szCs w:val="26"/>
        </w:rPr>
        <w:t xml:space="preserve"> </w:t>
      </w:r>
      <w:r w:rsidR="00567204" w:rsidRPr="00567204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 xml:space="preserve">12 </w:t>
      </w:r>
      <w:r w:rsidR="00567204" w:rsidRPr="00567204">
        <w:rPr>
          <w:sz w:val="26"/>
          <w:szCs w:val="26"/>
        </w:rPr>
        <w:t>настоящего Пол</w:t>
      </w:r>
      <w:r>
        <w:rPr>
          <w:sz w:val="26"/>
          <w:szCs w:val="26"/>
        </w:rPr>
        <w:t>ожения, может быть подано муниципальным</w:t>
      </w:r>
      <w:r w:rsidR="00567204" w:rsidRPr="00567204">
        <w:rPr>
          <w:sz w:val="26"/>
          <w:szCs w:val="26"/>
        </w:rPr>
        <w:t xml:space="preserve"> служащим, планирующим свое увольнение с </w:t>
      </w:r>
      <w:r>
        <w:rPr>
          <w:sz w:val="26"/>
          <w:szCs w:val="26"/>
        </w:rPr>
        <w:t>муниципальной</w:t>
      </w:r>
      <w:r w:rsidR="00567204" w:rsidRPr="00567204">
        <w:rPr>
          <w:sz w:val="26"/>
          <w:szCs w:val="26"/>
        </w:rPr>
        <w:t xml:space="preserve"> службы, и подлежит рассмотрению комиссией в соответствии с настоящим Положением.</w:t>
      </w:r>
    </w:p>
    <w:p w:rsidR="00567204" w:rsidRPr="00227A6D" w:rsidRDefault="0023553C" w:rsidP="00567204">
      <w:pPr>
        <w:jc w:val="both"/>
        <w:rPr>
          <w:sz w:val="26"/>
          <w:szCs w:val="26"/>
        </w:rPr>
      </w:pPr>
      <w:r w:rsidRPr="00227A6D">
        <w:rPr>
          <w:sz w:val="26"/>
          <w:szCs w:val="26"/>
        </w:rPr>
        <w:t>16</w:t>
      </w:r>
      <w:r w:rsidR="00567204" w:rsidRPr="00227A6D">
        <w:rPr>
          <w:sz w:val="26"/>
          <w:szCs w:val="26"/>
        </w:rPr>
        <w:t>. Уведомление, указанное в подпункте "</w:t>
      </w:r>
      <w:r w:rsidRPr="00227A6D">
        <w:rPr>
          <w:sz w:val="26"/>
          <w:szCs w:val="26"/>
        </w:rPr>
        <w:t>г</w:t>
      </w:r>
      <w:r w:rsidR="00567204" w:rsidRPr="00227A6D">
        <w:rPr>
          <w:sz w:val="26"/>
          <w:szCs w:val="26"/>
        </w:rPr>
        <w:t xml:space="preserve">" пункта </w:t>
      </w:r>
      <w:r w:rsidRPr="00227A6D">
        <w:rPr>
          <w:sz w:val="26"/>
          <w:szCs w:val="26"/>
        </w:rPr>
        <w:t>12</w:t>
      </w:r>
      <w:r w:rsidR="00567204" w:rsidRPr="00227A6D">
        <w:rPr>
          <w:sz w:val="26"/>
          <w:szCs w:val="26"/>
        </w:rPr>
        <w:t xml:space="preserve"> настоящего Положения, рассматривается </w:t>
      </w:r>
      <w:r w:rsidRPr="00227A6D">
        <w:rPr>
          <w:sz w:val="26"/>
          <w:szCs w:val="26"/>
        </w:rPr>
        <w:t>отделом кадров местной администрации МО «</w:t>
      </w:r>
      <w:proofErr w:type="spellStart"/>
      <w:r w:rsidRPr="00227A6D">
        <w:rPr>
          <w:sz w:val="26"/>
          <w:szCs w:val="26"/>
        </w:rPr>
        <w:t>Баунтовский</w:t>
      </w:r>
      <w:proofErr w:type="spellEnd"/>
      <w:r w:rsidRPr="00227A6D">
        <w:rPr>
          <w:sz w:val="26"/>
          <w:szCs w:val="26"/>
        </w:rPr>
        <w:t xml:space="preserve"> эвенкийский район»</w:t>
      </w:r>
      <w:r w:rsidR="00567204" w:rsidRPr="00227A6D">
        <w:rPr>
          <w:sz w:val="26"/>
          <w:szCs w:val="26"/>
        </w:rPr>
        <w:t>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</w:p>
    <w:p w:rsidR="00567204" w:rsidRPr="00227A6D" w:rsidRDefault="00567204" w:rsidP="00567204">
      <w:pPr>
        <w:jc w:val="both"/>
        <w:rPr>
          <w:sz w:val="26"/>
          <w:szCs w:val="26"/>
        </w:rPr>
      </w:pPr>
      <w:r w:rsidRPr="00227A6D">
        <w:rPr>
          <w:sz w:val="26"/>
          <w:szCs w:val="26"/>
        </w:rPr>
        <w:t xml:space="preserve">17. </w:t>
      </w:r>
      <w:proofErr w:type="gramStart"/>
      <w:r w:rsidRPr="00227A6D">
        <w:rPr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втором подпункта "б"</w:t>
      </w:r>
      <w:r w:rsidR="00227A6D" w:rsidRPr="00227A6D">
        <w:rPr>
          <w:sz w:val="26"/>
          <w:szCs w:val="26"/>
        </w:rPr>
        <w:t xml:space="preserve"> и подпункте «</w:t>
      </w:r>
      <w:proofErr w:type="spellStart"/>
      <w:r w:rsidR="00227A6D" w:rsidRPr="00227A6D">
        <w:rPr>
          <w:sz w:val="26"/>
          <w:szCs w:val="26"/>
        </w:rPr>
        <w:t>д</w:t>
      </w:r>
      <w:proofErr w:type="spellEnd"/>
      <w:r w:rsidR="00227A6D" w:rsidRPr="00227A6D">
        <w:rPr>
          <w:sz w:val="26"/>
          <w:szCs w:val="26"/>
        </w:rPr>
        <w:t>»</w:t>
      </w:r>
      <w:r w:rsidRPr="00227A6D">
        <w:rPr>
          <w:sz w:val="26"/>
          <w:szCs w:val="26"/>
        </w:rPr>
        <w:t xml:space="preserve"> пункта 1</w:t>
      </w:r>
      <w:r w:rsidR="00227A6D" w:rsidRPr="00227A6D">
        <w:rPr>
          <w:sz w:val="26"/>
          <w:szCs w:val="26"/>
        </w:rPr>
        <w:t>2</w:t>
      </w:r>
      <w:r w:rsidRPr="00227A6D">
        <w:rPr>
          <w:sz w:val="26"/>
          <w:szCs w:val="26"/>
        </w:rPr>
        <w:t xml:space="preserve"> настоящего Положения, </w:t>
      </w:r>
      <w:r w:rsidR="00227A6D">
        <w:rPr>
          <w:sz w:val="26"/>
          <w:szCs w:val="26"/>
        </w:rPr>
        <w:t>отдел кадров местной администрации МО «</w:t>
      </w:r>
      <w:proofErr w:type="spellStart"/>
      <w:r w:rsidR="00227A6D">
        <w:rPr>
          <w:sz w:val="26"/>
          <w:szCs w:val="26"/>
        </w:rPr>
        <w:t>Баунтовский</w:t>
      </w:r>
      <w:proofErr w:type="spellEnd"/>
      <w:r w:rsidR="00227A6D">
        <w:rPr>
          <w:sz w:val="26"/>
          <w:szCs w:val="26"/>
        </w:rPr>
        <w:t xml:space="preserve"> эвенкийский район»</w:t>
      </w:r>
      <w:r w:rsidRPr="00227A6D">
        <w:rPr>
          <w:sz w:val="26"/>
          <w:szCs w:val="26"/>
        </w:rPr>
        <w:t xml:space="preserve"> име</w:t>
      </w:r>
      <w:r w:rsidR="00227A6D">
        <w:rPr>
          <w:sz w:val="26"/>
          <w:szCs w:val="26"/>
        </w:rPr>
        <w:t>ет</w:t>
      </w:r>
      <w:r w:rsidRPr="00227A6D">
        <w:rPr>
          <w:sz w:val="26"/>
          <w:szCs w:val="26"/>
        </w:rPr>
        <w:t xml:space="preserve"> право проводить собеседование с </w:t>
      </w:r>
      <w:r w:rsidR="00227A6D">
        <w:rPr>
          <w:sz w:val="26"/>
          <w:szCs w:val="26"/>
        </w:rPr>
        <w:t xml:space="preserve">муниципальными </w:t>
      </w:r>
      <w:r w:rsidRPr="00227A6D">
        <w:rPr>
          <w:sz w:val="26"/>
          <w:szCs w:val="26"/>
        </w:rPr>
        <w:t>служащим, представившим обращение или уведомление, получать от н</w:t>
      </w:r>
      <w:r w:rsidR="00227A6D">
        <w:rPr>
          <w:sz w:val="26"/>
          <w:szCs w:val="26"/>
        </w:rPr>
        <w:t>их</w:t>
      </w:r>
      <w:r w:rsidRPr="00227A6D">
        <w:rPr>
          <w:sz w:val="26"/>
          <w:szCs w:val="26"/>
        </w:rPr>
        <w:t xml:space="preserve"> письменные пояснения, а </w:t>
      </w:r>
      <w:r w:rsidR="00227A6D" w:rsidRPr="00567204">
        <w:rPr>
          <w:sz w:val="26"/>
          <w:szCs w:val="26"/>
        </w:rPr>
        <w:t>руководител</w:t>
      </w:r>
      <w:r w:rsidR="00227A6D">
        <w:rPr>
          <w:sz w:val="26"/>
          <w:szCs w:val="26"/>
        </w:rPr>
        <w:t>ь</w:t>
      </w:r>
      <w:r w:rsidR="00227A6D" w:rsidRPr="00567204">
        <w:rPr>
          <w:sz w:val="26"/>
          <w:szCs w:val="26"/>
        </w:rPr>
        <w:t xml:space="preserve"> </w:t>
      </w:r>
      <w:r w:rsidR="00227A6D" w:rsidRPr="00875CB3">
        <w:rPr>
          <w:sz w:val="26"/>
          <w:szCs w:val="26"/>
        </w:rPr>
        <w:t>администраци</w:t>
      </w:r>
      <w:r w:rsidR="00227A6D">
        <w:rPr>
          <w:sz w:val="26"/>
          <w:szCs w:val="26"/>
        </w:rPr>
        <w:t>и</w:t>
      </w:r>
      <w:r w:rsidR="00227A6D" w:rsidRPr="00875CB3">
        <w:rPr>
          <w:sz w:val="26"/>
          <w:szCs w:val="26"/>
        </w:rPr>
        <w:t xml:space="preserve"> соответствующ</w:t>
      </w:r>
      <w:r w:rsidR="00227A6D">
        <w:rPr>
          <w:sz w:val="26"/>
          <w:szCs w:val="26"/>
        </w:rPr>
        <w:t>его муниципального образования</w:t>
      </w:r>
      <w:r w:rsidR="00227A6D" w:rsidRPr="00227A6D">
        <w:rPr>
          <w:sz w:val="26"/>
          <w:szCs w:val="26"/>
        </w:rPr>
        <w:t xml:space="preserve"> </w:t>
      </w:r>
      <w:r w:rsidRPr="00227A6D">
        <w:rPr>
          <w:sz w:val="26"/>
          <w:szCs w:val="26"/>
        </w:rPr>
        <w:t>или его заместитель, специально на то уполномоченный, может направлять</w:t>
      </w:r>
      <w:proofErr w:type="gramEnd"/>
      <w:r w:rsidRPr="00227A6D">
        <w:rPr>
          <w:sz w:val="26"/>
          <w:szCs w:val="26"/>
        </w:rPr>
        <w:t xml:space="preserve"> в установленном порядке запросы в государственные органы, органы местного самоуправления </w:t>
      </w:r>
      <w:r w:rsidR="00227A6D">
        <w:rPr>
          <w:sz w:val="26"/>
          <w:szCs w:val="26"/>
        </w:rPr>
        <w:t xml:space="preserve">и заинтересованные организации. </w:t>
      </w:r>
      <w:r w:rsidRPr="00227A6D">
        <w:rPr>
          <w:sz w:val="26"/>
          <w:szCs w:val="26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67204" w:rsidRPr="00227A6D" w:rsidRDefault="00227A6D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227A6D">
        <w:rPr>
          <w:sz w:val="26"/>
          <w:szCs w:val="26"/>
        </w:rPr>
        <w:t xml:space="preserve">. Мотивированные заключения </w:t>
      </w:r>
      <w:r w:rsidR="00567204" w:rsidRPr="00227A6D">
        <w:rPr>
          <w:sz w:val="26"/>
          <w:szCs w:val="26"/>
        </w:rPr>
        <w:t>должны содержать:</w:t>
      </w:r>
    </w:p>
    <w:p w:rsidR="00567204" w:rsidRPr="00227A6D" w:rsidRDefault="00567204" w:rsidP="00567204">
      <w:pPr>
        <w:jc w:val="both"/>
        <w:rPr>
          <w:sz w:val="26"/>
          <w:szCs w:val="26"/>
        </w:rPr>
      </w:pPr>
      <w:r w:rsidRPr="00227A6D">
        <w:rPr>
          <w:sz w:val="26"/>
          <w:szCs w:val="26"/>
        </w:rPr>
        <w:t>а) информацию, изложенную в обращениях или уведомлениях, указанных в абзац</w:t>
      </w:r>
      <w:r w:rsidR="00227A6D">
        <w:rPr>
          <w:sz w:val="26"/>
          <w:szCs w:val="26"/>
        </w:rPr>
        <w:t>е</w:t>
      </w:r>
      <w:r w:rsidRPr="00227A6D">
        <w:rPr>
          <w:sz w:val="26"/>
          <w:szCs w:val="26"/>
        </w:rPr>
        <w:t xml:space="preserve"> втором подпункта "б" и подпункт</w:t>
      </w:r>
      <w:r w:rsidR="00227A6D">
        <w:rPr>
          <w:sz w:val="26"/>
          <w:szCs w:val="26"/>
        </w:rPr>
        <w:t>е</w:t>
      </w:r>
      <w:r w:rsidRPr="00227A6D">
        <w:rPr>
          <w:sz w:val="26"/>
          <w:szCs w:val="26"/>
        </w:rPr>
        <w:t xml:space="preserve"> "</w:t>
      </w:r>
      <w:proofErr w:type="spellStart"/>
      <w:r w:rsidRPr="00227A6D">
        <w:rPr>
          <w:sz w:val="26"/>
          <w:szCs w:val="26"/>
        </w:rPr>
        <w:t>д</w:t>
      </w:r>
      <w:proofErr w:type="spellEnd"/>
      <w:r w:rsidRPr="00227A6D">
        <w:rPr>
          <w:sz w:val="26"/>
          <w:szCs w:val="26"/>
        </w:rPr>
        <w:t>" пункта 1</w:t>
      </w:r>
      <w:r w:rsidR="00227A6D">
        <w:rPr>
          <w:sz w:val="26"/>
          <w:szCs w:val="26"/>
        </w:rPr>
        <w:t>2</w:t>
      </w:r>
      <w:r w:rsidRPr="00227A6D">
        <w:rPr>
          <w:sz w:val="26"/>
          <w:szCs w:val="26"/>
        </w:rPr>
        <w:t xml:space="preserve"> настоящего Положения;</w:t>
      </w:r>
    </w:p>
    <w:p w:rsidR="00567204" w:rsidRPr="00227A6D" w:rsidRDefault="00567204" w:rsidP="00567204">
      <w:pPr>
        <w:jc w:val="both"/>
        <w:rPr>
          <w:sz w:val="26"/>
          <w:szCs w:val="26"/>
        </w:rPr>
      </w:pPr>
      <w:r w:rsidRPr="00227A6D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67204" w:rsidRPr="00227A6D" w:rsidRDefault="00567204" w:rsidP="00567204">
      <w:pPr>
        <w:jc w:val="both"/>
        <w:rPr>
          <w:color w:val="FF0000"/>
          <w:sz w:val="26"/>
          <w:szCs w:val="26"/>
        </w:rPr>
      </w:pPr>
      <w:r w:rsidRPr="00227A6D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</w:t>
      </w:r>
      <w:r w:rsidR="00227A6D">
        <w:rPr>
          <w:sz w:val="26"/>
          <w:szCs w:val="26"/>
        </w:rPr>
        <w:t>е</w:t>
      </w:r>
      <w:r w:rsidRPr="00227A6D">
        <w:rPr>
          <w:sz w:val="26"/>
          <w:szCs w:val="26"/>
        </w:rPr>
        <w:t xml:space="preserve"> втором подпункта "б", подпункт</w:t>
      </w:r>
      <w:r w:rsidR="00227A6D">
        <w:rPr>
          <w:sz w:val="26"/>
          <w:szCs w:val="26"/>
        </w:rPr>
        <w:t xml:space="preserve">е </w:t>
      </w:r>
      <w:r w:rsidRPr="00227A6D">
        <w:rPr>
          <w:sz w:val="26"/>
          <w:szCs w:val="26"/>
        </w:rPr>
        <w:lastRenderedPageBreak/>
        <w:t>"</w:t>
      </w:r>
      <w:proofErr w:type="spellStart"/>
      <w:r w:rsidRPr="00227A6D">
        <w:rPr>
          <w:sz w:val="26"/>
          <w:szCs w:val="26"/>
        </w:rPr>
        <w:t>д</w:t>
      </w:r>
      <w:proofErr w:type="spellEnd"/>
      <w:r w:rsidRPr="00227A6D">
        <w:rPr>
          <w:sz w:val="26"/>
          <w:szCs w:val="26"/>
        </w:rPr>
        <w:t>" пункта 1</w:t>
      </w:r>
      <w:r w:rsidR="00227A6D">
        <w:rPr>
          <w:sz w:val="26"/>
          <w:szCs w:val="26"/>
        </w:rPr>
        <w:t>2</w:t>
      </w:r>
      <w:r w:rsidRPr="00227A6D">
        <w:rPr>
          <w:sz w:val="26"/>
          <w:szCs w:val="26"/>
        </w:rPr>
        <w:t xml:space="preserve"> настоящего Положения, а также рекомендации для принятия одного из </w:t>
      </w:r>
      <w:r w:rsidRPr="00B5170A">
        <w:rPr>
          <w:sz w:val="26"/>
          <w:szCs w:val="26"/>
        </w:rPr>
        <w:t>решений в соответствии с пунктами 2</w:t>
      </w:r>
      <w:r w:rsidR="00451041" w:rsidRPr="00B5170A">
        <w:rPr>
          <w:sz w:val="26"/>
          <w:szCs w:val="26"/>
        </w:rPr>
        <w:t>7</w:t>
      </w:r>
      <w:r w:rsidR="00B5170A" w:rsidRPr="00B5170A">
        <w:rPr>
          <w:sz w:val="26"/>
          <w:szCs w:val="26"/>
        </w:rPr>
        <w:t xml:space="preserve"> -30 </w:t>
      </w:r>
      <w:r w:rsidRPr="00B5170A">
        <w:rPr>
          <w:sz w:val="26"/>
          <w:szCs w:val="26"/>
        </w:rPr>
        <w:t>настоящего Положения или иного решения.</w:t>
      </w:r>
    </w:p>
    <w:p w:rsidR="00567204" w:rsidRPr="00227A6D" w:rsidRDefault="00567204" w:rsidP="00567204">
      <w:pPr>
        <w:jc w:val="both"/>
        <w:rPr>
          <w:sz w:val="26"/>
          <w:szCs w:val="26"/>
        </w:rPr>
      </w:pPr>
      <w:r w:rsidRPr="00227A6D">
        <w:rPr>
          <w:sz w:val="26"/>
          <w:szCs w:val="26"/>
        </w:rPr>
        <w:t>1</w:t>
      </w:r>
      <w:r w:rsidR="00227A6D">
        <w:rPr>
          <w:sz w:val="26"/>
          <w:szCs w:val="26"/>
        </w:rPr>
        <w:t>9</w:t>
      </w:r>
      <w:r w:rsidRPr="00227A6D">
        <w:rPr>
          <w:sz w:val="26"/>
          <w:szCs w:val="26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227A6D">
        <w:rPr>
          <w:sz w:val="26"/>
          <w:szCs w:val="26"/>
        </w:rPr>
        <w:t>органа местного самоуправления</w:t>
      </w:r>
      <w:r w:rsidRPr="00227A6D">
        <w:rPr>
          <w:sz w:val="26"/>
          <w:szCs w:val="26"/>
        </w:rPr>
        <w:t>, информации, содержащей основания для проведения заседания комиссии:</w:t>
      </w:r>
    </w:p>
    <w:p w:rsidR="00567204" w:rsidRPr="00227A6D" w:rsidRDefault="00567204" w:rsidP="00567204">
      <w:pPr>
        <w:jc w:val="both"/>
        <w:rPr>
          <w:sz w:val="26"/>
          <w:szCs w:val="26"/>
        </w:rPr>
      </w:pPr>
      <w:r w:rsidRPr="00227A6D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</w:t>
      </w:r>
      <w:r w:rsidR="00227A6D">
        <w:rPr>
          <w:sz w:val="26"/>
          <w:szCs w:val="26"/>
        </w:rPr>
        <w:t>ом 17</w:t>
      </w:r>
      <w:r w:rsidRPr="00227A6D">
        <w:rPr>
          <w:sz w:val="26"/>
          <w:szCs w:val="26"/>
        </w:rPr>
        <w:t xml:space="preserve"> настоящего Положения;</w:t>
      </w:r>
    </w:p>
    <w:p w:rsidR="00567204" w:rsidRPr="00227A6D" w:rsidRDefault="00567204" w:rsidP="00567204">
      <w:pPr>
        <w:jc w:val="both"/>
        <w:rPr>
          <w:sz w:val="26"/>
          <w:szCs w:val="26"/>
        </w:rPr>
      </w:pPr>
      <w:proofErr w:type="gramStart"/>
      <w:r w:rsidRPr="00227A6D">
        <w:rPr>
          <w:sz w:val="26"/>
          <w:szCs w:val="26"/>
        </w:rPr>
        <w:t xml:space="preserve">б) организует ознакомление </w:t>
      </w:r>
      <w:r w:rsidR="00227A6D">
        <w:rPr>
          <w:sz w:val="26"/>
          <w:szCs w:val="26"/>
        </w:rPr>
        <w:t xml:space="preserve">муниципального </w:t>
      </w:r>
      <w:r w:rsidRPr="00227A6D">
        <w:rPr>
          <w:sz w:val="26"/>
          <w:szCs w:val="26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227A6D">
        <w:rPr>
          <w:sz w:val="26"/>
          <w:szCs w:val="26"/>
        </w:rPr>
        <w:t>ответственным лицам</w:t>
      </w:r>
      <w:r w:rsidRPr="00227A6D">
        <w:rPr>
          <w:sz w:val="26"/>
          <w:szCs w:val="26"/>
        </w:rPr>
        <w:t xml:space="preserve"> по профилактике коррупционных и иных правонарушений</w:t>
      </w:r>
      <w:r w:rsidR="00227A6D">
        <w:rPr>
          <w:sz w:val="26"/>
          <w:szCs w:val="26"/>
        </w:rPr>
        <w:t xml:space="preserve"> местной администрации МО «</w:t>
      </w:r>
      <w:proofErr w:type="spellStart"/>
      <w:r w:rsidR="00227A6D">
        <w:rPr>
          <w:sz w:val="26"/>
          <w:szCs w:val="26"/>
        </w:rPr>
        <w:t>Баунтовский</w:t>
      </w:r>
      <w:proofErr w:type="spellEnd"/>
      <w:r w:rsidR="00227A6D">
        <w:rPr>
          <w:sz w:val="26"/>
          <w:szCs w:val="26"/>
        </w:rPr>
        <w:t xml:space="preserve"> эвенкийский район»</w:t>
      </w:r>
      <w:r w:rsidRPr="00227A6D">
        <w:rPr>
          <w:sz w:val="26"/>
          <w:szCs w:val="26"/>
        </w:rPr>
        <w:t xml:space="preserve"> либо</w:t>
      </w:r>
      <w:r w:rsidR="00227A6D">
        <w:rPr>
          <w:sz w:val="26"/>
          <w:szCs w:val="26"/>
        </w:rPr>
        <w:t xml:space="preserve"> в</w:t>
      </w:r>
      <w:r w:rsidRPr="00227A6D">
        <w:rPr>
          <w:sz w:val="26"/>
          <w:szCs w:val="26"/>
        </w:rPr>
        <w:t xml:space="preserve"> </w:t>
      </w:r>
      <w:r w:rsidR="00227A6D">
        <w:rPr>
          <w:sz w:val="26"/>
          <w:szCs w:val="26"/>
        </w:rPr>
        <w:t>отдел кадров местной администрации МО «</w:t>
      </w:r>
      <w:proofErr w:type="spellStart"/>
      <w:r w:rsidR="00227A6D">
        <w:rPr>
          <w:sz w:val="26"/>
          <w:szCs w:val="26"/>
        </w:rPr>
        <w:t>Баунтовский</w:t>
      </w:r>
      <w:proofErr w:type="spellEnd"/>
      <w:proofErr w:type="gramEnd"/>
      <w:r w:rsidR="00227A6D">
        <w:rPr>
          <w:sz w:val="26"/>
          <w:szCs w:val="26"/>
        </w:rPr>
        <w:t xml:space="preserve"> эвенкийский район»</w:t>
      </w:r>
      <w:r w:rsidRPr="00227A6D">
        <w:rPr>
          <w:sz w:val="26"/>
          <w:szCs w:val="26"/>
        </w:rPr>
        <w:t>, и с результатами ее проверки;</w:t>
      </w:r>
    </w:p>
    <w:p w:rsidR="00567204" w:rsidRPr="00227A6D" w:rsidRDefault="00567204" w:rsidP="00567204">
      <w:pPr>
        <w:jc w:val="both"/>
        <w:rPr>
          <w:sz w:val="26"/>
          <w:szCs w:val="26"/>
        </w:rPr>
      </w:pPr>
      <w:r w:rsidRPr="00227A6D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подпункте </w:t>
      </w:r>
      <w:r w:rsidR="00513387">
        <w:rPr>
          <w:sz w:val="26"/>
          <w:szCs w:val="26"/>
        </w:rPr>
        <w:t>17</w:t>
      </w:r>
      <w:r w:rsidRPr="00227A6D">
        <w:rPr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67204" w:rsidRPr="0023553C" w:rsidRDefault="00513387" w:rsidP="00567204">
      <w:pPr>
        <w:jc w:val="both"/>
        <w:rPr>
          <w:color w:val="FF0000"/>
          <w:sz w:val="26"/>
          <w:szCs w:val="26"/>
        </w:rPr>
      </w:pPr>
      <w:r w:rsidRPr="00513387">
        <w:rPr>
          <w:sz w:val="26"/>
          <w:szCs w:val="26"/>
        </w:rPr>
        <w:t>20</w:t>
      </w:r>
      <w:r w:rsidR="00567204" w:rsidRPr="00513387">
        <w:rPr>
          <w:sz w:val="26"/>
          <w:szCs w:val="26"/>
        </w:rPr>
        <w:t>. Заседание комиссии по рассмотрению заявлений, указанных в абзацах третьем и четвертом подпункта "б" пункта 1</w:t>
      </w:r>
      <w:r w:rsidRPr="00513387">
        <w:rPr>
          <w:sz w:val="26"/>
          <w:szCs w:val="26"/>
        </w:rPr>
        <w:t>2</w:t>
      </w:r>
      <w:r w:rsidR="00567204" w:rsidRPr="00513387">
        <w:rPr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567204" w:rsidRPr="0023553C">
        <w:rPr>
          <w:color w:val="FF0000"/>
          <w:sz w:val="26"/>
          <w:szCs w:val="26"/>
        </w:rPr>
        <w:t>.</w:t>
      </w:r>
    </w:p>
    <w:p w:rsidR="00567204" w:rsidRPr="00513387" w:rsidRDefault="00513387" w:rsidP="00567204">
      <w:pPr>
        <w:jc w:val="both"/>
        <w:rPr>
          <w:sz w:val="26"/>
          <w:szCs w:val="26"/>
        </w:rPr>
      </w:pPr>
      <w:r w:rsidRPr="00513387">
        <w:rPr>
          <w:sz w:val="26"/>
          <w:szCs w:val="26"/>
        </w:rPr>
        <w:t>21.</w:t>
      </w:r>
      <w:r w:rsidR="00567204" w:rsidRPr="00513387">
        <w:rPr>
          <w:sz w:val="26"/>
          <w:szCs w:val="26"/>
        </w:rPr>
        <w:t xml:space="preserve"> Уведомления, указанные в подпункт</w:t>
      </w:r>
      <w:r w:rsidRPr="00513387">
        <w:rPr>
          <w:sz w:val="26"/>
          <w:szCs w:val="26"/>
        </w:rPr>
        <w:t>е</w:t>
      </w:r>
      <w:r w:rsidR="00567204" w:rsidRPr="00513387">
        <w:rPr>
          <w:sz w:val="26"/>
          <w:szCs w:val="26"/>
        </w:rPr>
        <w:t xml:space="preserve"> "</w:t>
      </w:r>
      <w:proofErr w:type="spellStart"/>
      <w:r w:rsidR="00567204" w:rsidRPr="00513387">
        <w:rPr>
          <w:sz w:val="26"/>
          <w:szCs w:val="26"/>
        </w:rPr>
        <w:t>д</w:t>
      </w:r>
      <w:proofErr w:type="spellEnd"/>
      <w:r w:rsidR="00567204" w:rsidRPr="00513387">
        <w:rPr>
          <w:sz w:val="26"/>
          <w:szCs w:val="26"/>
        </w:rPr>
        <w:t>" пункта 1</w:t>
      </w:r>
      <w:r w:rsidRPr="00513387">
        <w:rPr>
          <w:sz w:val="26"/>
          <w:szCs w:val="26"/>
        </w:rPr>
        <w:t>2</w:t>
      </w:r>
      <w:r w:rsidR="00567204" w:rsidRPr="00513387">
        <w:rPr>
          <w:sz w:val="26"/>
          <w:szCs w:val="26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567204" w:rsidRPr="0023553C" w:rsidRDefault="00513387" w:rsidP="00567204">
      <w:pPr>
        <w:jc w:val="both"/>
        <w:rPr>
          <w:color w:val="FF0000"/>
          <w:sz w:val="26"/>
          <w:szCs w:val="26"/>
        </w:rPr>
      </w:pPr>
      <w:r w:rsidRPr="00513387">
        <w:rPr>
          <w:sz w:val="26"/>
          <w:szCs w:val="26"/>
        </w:rPr>
        <w:t>2</w:t>
      </w:r>
      <w:r w:rsidR="00564630">
        <w:rPr>
          <w:sz w:val="26"/>
          <w:szCs w:val="26"/>
        </w:rPr>
        <w:t>2</w:t>
      </w:r>
      <w:r w:rsidR="00567204" w:rsidRPr="00513387">
        <w:rPr>
          <w:sz w:val="26"/>
          <w:szCs w:val="26"/>
        </w:rPr>
        <w:t xml:space="preserve">. Заседание комиссии проводится, как правило, в присутствии </w:t>
      </w:r>
      <w:r w:rsidRPr="00513387">
        <w:rPr>
          <w:sz w:val="26"/>
          <w:szCs w:val="26"/>
        </w:rPr>
        <w:t xml:space="preserve">муниципального </w:t>
      </w:r>
      <w:r w:rsidR="00567204" w:rsidRPr="00513387">
        <w:rPr>
          <w:sz w:val="26"/>
          <w:szCs w:val="26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513387">
        <w:rPr>
          <w:sz w:val="26"/>
          <w:szCs w:val="26"/>
        </w:rPr>
        <w:t>муниципальной службы в администрации соответствующего муниципального образования</w:t>
      </w:r>
      <w:r>
        <w:rPr>
          <w:sz w:val="26"/>
          <w:szCs w:val="26"/>
        </w:rPr>
        <w:t>.</w:t>
      </w:r>
      <w:r w:rsidR="00567204" w:rsidRPr="00513387">
        <w:rPr>
          <w:sz w:val="26"/>
          <w:szCs w:val="26"/>
        </w:rPr>
        <w:t xml:space="preserve"> О намерении лично присутствовать на заседании комиссии </w:t>
      </w:r>
      <w:r>
        <w:rPr>
          <w:sz w:val="26"/>
          <w:szCs w:val="26"/>
        </w:rPr>
        <w:t xml:space="preserve">муниципальный </w:t>
      </w:r>
      <w:r w:rsidR="00567204" w:rsidRPr="00513387">
        <w:rPr>
          <w:sz w:val="26"/>
          <w:szCs w:val="26"/>
        </w:rPr>
        <w:t>служащий или гражданин указывает в обращении, заявлении или уведомлении, представляемых в соответствии с подпунк</w:t>
      </w:r>
      <w:r>
        <w:rPr>
          <w:sz w:val="26"/>
          <w:szCs w:val="26"/>
        </w:rPr>
        <w:t>том</w:t>
      </w:r>
      <w:r w:rsidR="00567204" w:rsidRPr="00513387">
        <w:rPr>
          <w:sz w:val="26"/>
          <w:szCs w:val="26"/>
        </w:rPr>
        <w:t xml:space="preserve"> "б" пункта 1</w:t>
      </w:r>
      <w:r>
        <w:rPr>
          <w:sz w:val="26"/>
          <w:szCs w:val="26"/>
        </w:rPr>
        <w:t>2</w:t>
      </w:r>
      <w:r w:rsidR="00567204" w:rsidRPr="00513387">
        <w:rPr>
          <w:sz w:val="26"/>
          <w:szCs w:val="26"/>
        </w:rPr>
        <w:t xml:space="preserve"> настоящего Положения</w:t>
      </w:r>
      <w:r w:rsidR="00567204" w:rsidRPr="0023553C">
        <w:rPr>
          <w:color w:val="FF0000"/>
          <w:sz w:val="26"/>
          <w:szCs w:val="26"/>
        </w:rPr>
        <w:t>.</w:t>
      </w:r>
    </w:p>
    <w:p w:rsidR="00567204" w:rsidRPr="00F21995" w:rsidRDefault="00513387" w:rsidP="00567204">
      <w:pPr>
        <w:jc w:val="both"/>
        <w:rPr>
          <w:sz w:val="26"/>
          <w:szCs w:val="26"/>
        </w:rPr>
      </w:pPr>
      <w:r w:rsidRPr="00F21995">
        <w:rPr>
          <w:sz w:val="26"/>
          <w:szCs w:val="26"/>
        </w:rPr>
        <w:t>2</w:t>
      </w:r>
      <w:r w:rsidR="00564630">
        <w:rPr>
          <w:sz w:val="26"/>
          <w:szCs w:val="26"/>
        </w:rPr>
        <w:t>3</w:t>
      </w:r>
      <w:r w:rsidR="00567204" w:rsidRPr="00F21995">
        <w:rPr>
          <w:sz w:val="26"/>
          <w:szCs w:val="26"/>
        </w:rPr>
        <w:t xml:space="preserve">. Заседания комиссии могут проводиться в отсутствие </w:t>
      </w:r>
      <w:r w:rsidRPr="00F21995">
        <w:rPr>
          <w:sz w:val="26"/>
          <w:szCs w:val="26"/>
        </w:rPr>
        <w:t>муниципального</w:t>
      </w:r>
      <w:r w:rsidR="00567204" w:rsidRPr="00F21995">
        <w:rPr>
          <w:sz w:val="26"/>
          <w:szCs w:val="26"/>
        </w:rPr>
        <w:t xml:space="preserve"> служащего или гражданина в случае:</w:t>
      </w:r>
    </w:p>
    <w:p w:rsidR="00567204" w:rsidRPr="00F21995" w:rsidRDefault="00567204" w:rsidP="00567204">
      <w:pPr>
        <w:jc w:val="both"/>
        <w:rPr>
          <w:sz w:val="26"/>
          <w:szCs w:val="26"/>
        </w:rPr>
      </w:pPr>
      <w:r w:rsidRPr="00F21995">
        <w:rPr>
          <w:sz w:val="26"/>
          <w:szCs w:val="26"/>
        </w:rPr>
        <w:t>а) если в обращении, заявлении или уведомлении, предусмотренных подпунк</w:t>
      </w:r>
      <w:r w:rsidR="00F21995" w:rsidRPr="00F21995">
        <w:rPr>
          <w:sz w:val="26"/>
          <w:szCs w:val="26"/>
        </w:rPr>
        <w:t>том</w:t>
      </w:r>
      <w:r w:rsidRPr="00F21995">
        <w:rPr>
          <w:sz w:val="26"/>
          <w:szCs w:val="26"/>
        </w:rPr>
        <w:t xml:space="preserve"> "б" пункта 1</w:t>
      </w:r>
      <w:r w:rsidR="00F21995" w:rsidRPr="00F21995">
        <w:rPr>
          <w:sz w:val="26"/>
          <w:szCs w:val="26"/>
        </w:rPr>
        <w:t>2</w:t>
      </w:r>
      <w:r w:rsidRPr="00F21995">
        <w:rPr>
          <w:sz w:val="26"/>
          <w:szCs w:val="26"/>
        </w:rPr>
        <w:t xml:space="preserve"> настоящего Положения, не содержится указания о намерении </w:t>
      </w:r>
      <w:r w:rsidR="00F21995" w:rsidRPr="00F21995">
        <w:rPr>
          <w:sz w:val="26"/>
          <w:szCs w:val="26"/>
        </w:rPr>
        <w:t>муниципального</w:t>
      </w:r>
      <w:r w:rsidRPr="00F21995">
        <w:rPr>
          <w:sz w:val="26"/>
          <w:szCs w:val="26"/>
        </w:rPr>
        <w:t xml:space="preserve"> служащего или гражданина лично присутствовать на заседании комиссии;</w:t>
      </w:r>
    </w:p>
    <w:p w:rsidR="00567204" w:rsidRPr="00F21995" w:rsidRDefault="00567204" w:rsidP="00567204">
      <w:pPr>
        <w:jc w:val="both"/>
        <w:rPr>
          <w:sz w:val="26"/>
          <w:szCs w:val="26"/>
        </w:rPr>
      </w:pPr>
      <w:r w:rsidRPr="00F21995">
        <w:rPr>
          <w:sz w:val="26"/>
          <w:szCs w:val="26"/>
        </w:rPr>
        <w:t xml:space="preserve">б) если </w:t>
      </w:r>
      <w:r w:rsidR="00F21995" w:rsidRPr="00F21995">
        <w:rPr>
          <w:sz w:val="26"/>
          <w:szCs w:val="26"/>
        </w:rPr>
        <w:t>муниципальный</w:t>
      </w:r>
      <w:r w:rsidRPr="00F21995">
        <w:rPr>
          <w:sz w:val="26"/>
          <w:szCs w:val="26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67204" w:rsidRPr="00F21995" w:rsidRDefault="00567204" w:rsidP="00567204">
      <w:pPr>
        <w:jc w:val="both"/>
        <w:rPr>
          <w:sz w:val="26"/>
          <w:szCs w:val="26"/>
        </w:rPr>
      </w:pPr>
      <w:r w:rsidRPr="00F21995">
        <w:rPr>
          <w:sz w:val="26"/>
          <w:szCs w:val="26"/>
        </w:rPr>
        <w:t>2</w:t>
      </w:r>
      <w:r w:rsidR="00564630">
        <w:rPr>
          <w:sz w:val="26"/>
          <w:szCs w:val="26"/>
        </w:rPr>
        <w:t>4</w:t>
      </w:r>
      <w:r w:rsidRPr="00F21995">
        <w:rPr>
          <w:sz w:val="26"/>
          <w:szCs w:val="26"/>
        </w:rPr>
        <w:t xml:space="preserve">. На заседании комиссии заслушиваются пояснения </w:t>
      </w:r>
      <w:r w:rsidR="00F21995" w:rsidRPr="00F21995">
        <w:rPr>
          <w:sz w:val="26"/>
          <w:szCs w:val="26"/>
        </w:rPr>
        <w:t>муниципального</w:t>
      </w:r>
      <w:r w:rsidRPr="00F21995">
        <w:rPr>
          <w:sz w:val="26"/>
          <w:szCs w:val="26"/>
        </w:rPr>
        <w:t xml:space="preserve"> служащего или</w:t>
      </w:r>
      <w:r w:rsidRPr="0023553C">
        <w:rPr>
          <w:color w:val="FF0000"/>
          <w:sz w:val="26"/>
          <w:szCs w:val="26"/>
        </w:rPr>
        <w:t xml:space="preserve"> </w:t>
      </w:r>
      <w:r w:rsidR="00F21995" w:rsidRPr="00513387">
        <w:rPr>
          <w:sz w:val="26"/>
          <w:szCs w:val="26"/>
        </w:rPr>
        <w:t>гражданина, замещавшего должность муниципальной службы в администрации соответствующего муниципального образования</w:t>
      </w:r>
      <w:r w:rsidRPr="0023553C">
        <w:rPr>
          <w:color w:val="FF0000"/>
          <w:sz w:val="26"/>
          <w:szCs w:val="26"/>
        </w:rPr>
        <w:t xml:space="preserve"> (</w:t>
      </w:r>
      <w:r w:rsidRPr="00F21995">
        <w:rPr>
          <w:sz w:val="26"/>
          <w:szCs w:val="26"/>
        </w:rPr>
        <w:t xml:space="preserve">с их согласия), и </w:t>
      </w:r>
      <w:r w:rsidRPr="00F21995">
        <w:rPr>
          <w:sz w:val="26"/>
          <w:szCs w:val="26"/>
        </w:rPr>
        <w:lastRenderedPageBreak/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567204" w:rsidRPr="00F21995" w:rsidRDefault="00567204" w:rsidP="00567204">
      <w:pPr>
        <w:jc w:val="both"/>
        <w:rPr>
          <w:sz w:val="26"/>
          <w:szCs w:val="26"/>
        </w:rPr>
      </w:pPr>
      <w:r w:rsidRPr="00F21995">
        <w:rPr>
          <w:sz w:val="26"/>
          <w:szCs w:val="26"/>
        </w:rPr>
        <w:t>2</w:t>
      </w:r>
      <w:r w:rsidR="00564630">
        <w:rPr>
          <w:sz w:val="26"/>
          <w:szCs w:val="26"/>
        </w:rPr>
        <w:t>5</w:t>
      </w:r>
      <w:r w:rsidRPr="00F21995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67204" w:rsidRPr="00F21995" w:rsidRDefault="00567204" w:rsidP="00567204">
      <w:pPr>
        <w:jc w:val="both"/>
        <w:rPr>
          <w:sz w:val="26"/>
          <w:szCs w:val="26"/>
        </w:rPr>
      </w:pPr>
      <w:r w:rsidRPr="00F21995">
        <w:rPr>
          <w:sz w:val="26"/>
          <w:szCs w:val="26"/>
        </w:rPr>
        <w:t>2</w:t>
      </w:r>
      <w:r w:rsidR="00564630">
        <w:rPr>
          <w:sz w:val="26"/>
          <w:szCs w:val="26"/>
        </w:rPr>
        <w:t>6</w:t>
      </w:r>
      <w:r w:rsidRPr="00F21995">
        <w:rPr>
          <w:sz w:val="26"/>
          <w:szCs w:val="26"/>
        </w:rPr>
        <w:t>. По итогам рассмотрения вопроса, указанного в абзаце втором подпункта "а" пункта 1</w:t>
      </w:r>
      <w:r w:rsidR="00F21995" w:rsidRPr="00F21995">
        <w:rPr>
          <w:sz w:val="26"/>
          <w:szCs w:val="26"/>
        </w:rPr>
        <w:t>2</w:t>
      </w:r>
      <w:r w:rsidRPr="00F2199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67204" w:rsidRPr="00F21995" w:rsidRDefault="00567204" w:rsidP="00567204">
      <w:pPr>
        <w:jc w:val="both"/>
        <w:rPr>
          <w:sz w:val="26"/>
          <w:szCs w:val="26"/>
        </w:rPr>
      </w:pPr>
      <w:proofErr w:type="gramStart"/>
      <w:r w:rsidRPr="00F21995">
        <w:rPr>
          <w:sz w:val="26"/>
          <w:szCs w:val="26"/>
        </w:rPr>
        <w:t xml:space="preserve">а) установить, что сведения, представленные </w:t>
      </w:r>
      <w:r w:rsidR="00F21995" w:rsidRPr="00F21995">
        <w:rPr>
          <w:sz w:val="26"/>
          <w:szCs w:val="26"/>
        </w:rPr>
        <w:t xml:space="preserve">муниципальным </w:t>
      </w:r>
      <w:r w:rsidRPr="00F21995">
        <w:rPr>
          <w:sz w:val="26"/>
          <w:szCs w:val="26"/>
        </w:rPr>
        <w:t>служащим в соответствии с подпунктом "а" пункта 1</w:t>
      </w:r>
      <w:r w:rsidR="00F21995" w:rsidRPr="00F21995">
        <w:rPr>
          <w:sz w:val="26"/>
          <w:szCs w:val="26"/>
        </w:rPr>
        <w:t>2</w:t>
      </w:r>
      <w:r w:rsidRPr="00F21995">
        <w:rPr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F21995" w:rsidRPr="00F21995">
        <w:rPr>
          <w:sz w:val="26"/>
          <w:szCs w:val="26"/>
        </w:rPr>
        <w:t>муниципальной службы</w:t>
      </w:r>
      <w:r w:rsidRPr="00F21995">
        <w:rPr>
          <w:sz w:val="26"/>
          <w:szCs w:val="26"/>
        </w:rPr>
        <w:t xml:space="preserve">, и соблюдения </w:t>
      </w:r>
      <w:r w:rsidR="00F21995" w:rsidRPr="00F21995">
        <w:rPr>
          <w:sz w:val="26"/>
          <w:szCs w:val="26"/>
        </w:rPr>
        <w:t>муниципальным</w:t>
      </w:r>
      <w:r w:rsidRPr="00F21995">
        <w:rPr>
          <w:sz w:val="26"/>
          <w:szCs w:val="26"/>
        </w:rPr>
        <w:t xml:space="preserve">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567204" w:rsidRPr="00F21995" w:rsidRDefault="00567204" w:rsidP="00567204">
      <w:pPr>
        <w:jc w:val="both"/>
        <w:rPr>
          <w:sz w:val="26"/>
          <w:szCs w:val="26"/>
        </w:rPr>
      </w:pPr>
      <w:proofErr w:type="gramStart"/>
      <w:r w:rsidRPr="00F21995">
        <w:rPr>
          <w:sz w:val="26"/>
          <w:szCs w:val="26"/>
        </w:rPr>
        <w:t xml:space="preserve">б) установить, что сведения, представленные </w:t>
      </w:r>
      <w:r w:rsidR="00F21995" w:rsidRPr="00F21995">
        <w:rPr>
          <w:sz w:val="26"/>
          <w:szCs w:val="26"/>
        </w:rPr>
        <w:t>муниципальным</w:t>
      </w:r>
      <w:r w:rsidRPr="00F21995">
        <w:rPr>
          <w:sz w:val="26"/>
          <w:szCs w:val="26"/>
        </w:rPr>
        <w:t xml:space="preserve"> служащим в соответствии с подпунктом "а" пункта 1</w:t>
      </w:r>
      <w:r w:rsidR="00F21995" w:rsidRPr="00F21995">
        <w:rPr>
          <w:sz w:val="26"/>
          <w:szCs w:val="26"/>
        </w:rPr>
        <w:t>2</w:t>
      </w:r>
      <w:r w:rsidRPr="00F21995">
        <w:rPr>
          <w:sz w:val="26"/>
          <w:szCs w:val="26"/>
        </w:rPr>
        <w:t xml:space="preserve"> Положения, названного в подпункте "а" настоящего пункта, являются недостоверными и (или) неполными.</w:t>
      </w:r>
      <w:proofErr w:type="gramEnd"/>
      <w:r w:rsidRPr="00F21995">
        <w:rPr>
          <w:sz w:val="26"/>
          <w:szCs w:val="26"/>
        </w:rPr>
        <w:t xml:space="preserve"> В этом случае комиссия рекомендует руководителю </w:t>
      </w:r>
      <w:r w:rsidR="00F21995" w:rsidRPr="00F21995">
        <w:rPr>
          <w:sz w:val="26"/>
          <w:szCs w:val="26"/>
        </w:rPr>
        <w:t>администрации соответствующего муниципального образования</w:t>
      </w:r>
      <w:r w:rsidRPr="00F21995">
        <w:rPr>
          <w:sz w:val="26"/>
          <w:szCs w:val="26"/>
        </w:rPr>
        <w:t xml:space="preserve"> применить к </w:t>
      </w:r>
      <w:r w:rsidR="00F21995" w:rsidRPr="00F21995">
        <w:rPr>
          <w:sz w:val="26"/>
          <w:szCs w:val="26"/>
        </w:rPr>
        <w:t>муниципальному</w:t>
      </w:r>
      <w:r w:rsidRPr="00F21995">
        <w:rPr>
          <w:sz w:val="26"/>
          <w:szCs w:val="26"/>
        </w:rPr>
        <w:t xml:space="preserve"> служащему конкретную меру ответственности.</w:t>
      </w:r>
    </w:p>
    <w:p w:rsidR="00567204" w:rsidRPr="00F21995" w:rsidRDefault="00567204" w:rsidP="00567204">
      <w:pPr>
        <w:jc w:val="both"/>
        <w:rPr>
          <w:sz w:val="26"/>
          <w:szCs w:val="26"/>
        </w:rPr>
      </w:pPr>
      <w:r w:rsidRPr="00F21995">
        <w:rPr>
          <w:sz w:val="26"/>
          <w:szCs w:val="26"/>
        </w:rPr>
        <w:t>2</w:t>
      </w:r>
      <w:r w:rsidR="00564630">
        <w:rPr>
          <w:sz w:val="26"/>
          <w:szCs w:val="26"/>
        </w:rPr>
        <w:t>7</w:t>
      </w:r>
      <w:r w:rsidRPr="00F21995">
        <w:rPr>
          <w:sz w:val="26"/>
          <w:szCs w:val="26"/>
        </w:rPr>
        <w:t>. По итогам рассмотрения вопроса, указанного в абзаце третьем подпункта "а" пункта 1</w:t>
      </w:r>
      <w:r w:rsidR="00F21995" w:rsidRPr="00F21995">
        <w:rPr>
          <w:sz w:val="26"/>
          <w:szCs w:val="26"/>
        </w:rPr>
        <w:t>2</w:t>
      </w:r>
      <w:r w:rsidRPr="00F2199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67204" w:rsidRPr="00F21995" w:rsidRDefault="00567204" w:rsidP="00567204">
      <w:pPr>
        <w:jc w:val="both"/>
        <w:rPr>
          <w:sz w:val="26"/>
          <w:szCs w:val="26"/>
        </w:rPr>
      </w:pPr>
      <w:r w:rsidRPr="00F21995">
        <w:rPr>
          <w:sz w:val="26"/>
          <w:szCs w:val="26"/>
        </w:rPr>
        <w:t xml:space="preserve">а) установить, что </w:t>
      </w:r>
      <w:r w:rsidR="00F21995" w:rsidRPr="00F21995">
        <w:rPr>
          <w:sz w:val="26"/>
          <w:szCs w:val="26"/>
        </w:rPr>
        <w:t>муниципальный</w:t>
      </w:r>
      <w:r w:rsidRPr="00F21995">
        <w:rPr>
          <w:sz w:val="26"/>
          <w:szCs w:val="26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 xml:space="preserve">б) установить, что </w:t>
      </w:r>
      <w:r w:rsidR="00451041" w:rsidRPr="00451041">
        <w:rPr>
          <w:sz w:val="26"/>
          <w:szCs w:val="26"/>
        </w:rPr>
        <w:t>муниципальный</w:t>
      </w:r>
      <w:r w:rsidRPr="00451041">
        <w:rPr>
          <w:sz w:val="26"/>
          <w:szCs w:val="26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451041" w:rsidRPr="00451041">
        <w:rPr>
          <w:sz w:val="26"/>
          <w:szCs w:val="26"/>
        </w:rPr>
        <w:t>администрации соответствующего муниципального образования</w:t>
      </w:r>
      <w:r w:rsidRPr="00451041">
        <w:rPr>
          <w:sz w:val="26"/>
          <w:szCs w:val="26"/>
        </w:rPr>
        <w:t xml:space="preserve"> указать </w:t>
      </w:r>
      <w:r w:rsidR="00451041" w:rsidRPr="00451041">
        <w:rPr>
          <w:sz w:val="26"/>
          <w:szCs w:val="26"/>
        </w:rPr>
        <w:t>муниципальному</w:t>
      </w:r>
      <w:r w:rsidRPr="00451041">
        <w:rPr>
          <w:sz w:val="26"/>
          <w:szCs w:val="26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51041" w:rsidRPr="00451041">
        <w:rPr>
          <w:sz w:val="26"/>
          <w:szCs w:val="26"/>
        </w:rPr>
        <w:t>муниципальному</w:t>
      </w:r>
      <w:r w:rsidRPr="00451041">
        <w:rPr>
          <w:sz w:val="26"/>
          <w:szCs w:val="26"/>
        </w:rPr>
        <w:t xml:space="preserve"> служащему конкретную меру ответственности.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>2</w:t>
      </w:r>
      <w:r w:rsidR="00564630">
        <w:rPr>
          <w:sz w:val="26"/>
          <w:szCs w:val="26"/>
        </w:rPr>
        <w:t>8</w:t>
      </w:r>
      <w:r w:rsidRPr="00451041">
        <w:rPr>
          <w:sz w:val="26"/>
          <w:szCs w:val="26"/>
        </w:rPr>
        <w:t>. По итогам рассмотрения вопроса, указанного в абзаце втором подпункта "б" пункта 1</w:t>
      </w:r>
      <w:r w:rsidR="00451041" w:rsidRPr="00451041">
        <w:rPr>
          <w:sz w:val="26"/>
          <w:szCs w:val="26"/>
        </w:rPr>
        <w:t>2</w:t>
      </w:r>
      <w:r w:rsidRPr="00451041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451041">
        <w:rPr>
          <w:sz w:val="26"/>
          <w:szCs w:val="26"/>
        </w:rPr>
        <w:t>.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</w:t>
      </w:r>
      <w:r w:rsidR="00451041" w:rsidRPr="00451041">
        <w:rPr>
          <w:sz w:val="26"/>
          <w:szCs w:val="26"/>
        </w:rPr>
        <w:t xml:space="preserve"> </w:t>
      </w:r>
      <w:r w:rsidRPr="00451041">
        <w:rPr>
          <w:sz w:val="26"/>
          <w:szCs w:val="26"/>
        </w:rPr>
        <w:t>и мотивировать свой отказ.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>2</w:t>
      </w:r>
      <w:r w:rsidR="00564630">
        <w:rPr>
          <w:sz w:val="26"/>
          <w:szCs w:val="26"/>
        </w:rPr>
        <w:t>9</w:t>
      </w:r>
      <w:r w:rsidRPr="00451041">
        <w:rPr>
          <w:sz w:val="26"/>
          <w:szCs w:val="26"/>
        </w:rPr>
        <w:t>. По итогам рассмотрения вопроса, указанного в абзаце третьем подпункта "б" пункта 1</w:t>
      </w:r>
      <w:r w:rsidR="00451041" w:rsidRPr="00451041">
        <w:rPr>
          <w:sz w:val="26"/>
          <w:szCs w:val="26"/>
        </w:rPr>
        <w:t>2</w:t>
      </w:r>
      <w:r w:rsidRPr="00451041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 xml:space="preserve">а) признать, что причина непредставления </w:t>
      </w:r>
      <w:r w:rsidR="00451041" w:rsidRPr="00451041">
        <w:rPr>
          <w:sz w:val="26"/>
          <w:szCs w:val="26"/>
        </w:rPr>
        <w:t>муниципальны</w:t>
      </w:r>
      <w:r w:rsidRPr="00451041">
        <w:rPr>
          <w:sz w:val="26"/>
          <w:szCs w:val="26"/>
        </w:rPr>
        <w:t>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 xml:space="preserve">б) признать, что причина непредставления </w:t>
      </w:r>
      <w:r w:rsidR="00451041">
        <w:rPr>
          <w:sz w:val="26"/>
          <w:szCs w:val="26"/>
        </w:rPr>
        <w:t>муниципальным</w:t>
      </w:r>
      <w:r w:rsidRPr="00451041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</w:t>
      </w:r>
      <w:r w:rsidRPr="00451041">
        <w:rPr>
          <w:sz w:val="26"/>
          <w:szCs w:val="26"/>
        </w:rPr>
        <w:lastRenderedPageBreak/>
        <w:t xml:space="preserve">(супруга) и несовершеннолетних детей не является уважительной. В этом случае комиссия рекомендует </w:t>
      </w:r>
      <w:r w:rsidR="00451041">
        <w:rPr>
          <w:sz w:val="26"/>
          <w:szCs w:val="26"/>
        </w:rPr>
        <w:t>муниципальному</w:t>
      </w:r>
      <w:r w:rsidRPr="00451041">
        <w:rPr>
          <w:sz w:val="26"/>
          <w:szCs w:val="26"/>
        </w:rPr>
        <w:t xml:space="preserve"> служащему принять меры по представлению указанных сведений;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 xml:space="preserve">в) признать, что причина непредставления </w:t>
      </w:r>
      <w:r w:rsidR="00451041">
        <w:rPr>
          <w:sz w:val="26"/>
          <w:szCs w:val="26"/>
        </w:rPr>
        <w:t>муниципальным</w:t>
      </w:r>
      <w:r w:rsidRPr="00451041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451041" w:rsidRPr="00F21995">
        <w:rPr>
          <w:sz w:val="26"/>
          <w:szCs w:val="26"/>
        </w:rPr>
        <w:t>администрации соответствующего муниципального образования</w:t>
      </w:r>
      <w:r w:rsidRPr="00451041">
        <w:rPr>
          <w:sz w:val="26"/>
          <w:szCs w:val="26"/>
        </w:rPr>
        <w:t xml:space="preserve"> применить к </w:t>
      </w:r>
      <w:r w:rsidR="00451041">
        <w:rPr>
          <w:sz w:val="26"/>
          <w:szCs w:val="26"/>
        </w:rPr>
        <w:t>муниципальному</w:t>
      </w:r>
      <w:r w:rsidRPr="00451041">
        <w:rPr>
          <w:sz w:val="26"/>
          <w:szCs w:val="26"/>
        </w:rPr>
        <w:t xml:space="preserve"> служащему конкретную меру ответственности.</w:t>
      </w:r>
    </w:p>
    <w:p w:rsidR="00567204" w:rsidRPr="00451041" w:rsidRDefault="00564630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567204" w:rsidRPr="00451041">
        <w:rPr>
          <w:sz w:val="26"/>
          <w:szCs w:val="26"/>
        </w:rPr>
        <w:t>. По итогам рассмотрения вопроса, указанного в подпункте "г" пункта 1</w:t>
      </w:r>
      <w:r w:rsidR="00451041" w:rsidRPr="00451041">
        <w:rPr>
          <w:sz w:val="26"/>
          <w:szCs w:val="26"/>
        </w:rPr>
        <w:t>2</w:t>
      </w:r>
      <w:r w:rsidR="00567204" w:rsidRPr="00451041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67204" w:rsidRPr="00451041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 xml:space="preserve">а) признать, что сведения, представленные </w:t>
      </w:r>
      <w:r w:rsidR="0061067F">
        <w:rPr>
          <w:sz w:val="26"/>
          <w:szCs w:val="26"/>
        </w:rPr>
        <w:t>муниципальным</w:t>
      </w:r>
      <w:r w:rsidRPr="00451041">
        <w:rPr>
          <w:sz w:val="26"/>
          <w:szCs w:val="26"/>
        </w:rPr>
        <w:t xml:space="preserve"> служащим в соответствии с частью 1 статьи 3 Федерального закона "О </w:t>
      </w:r>
      <w:proofErr w:type="gramStart"/>
      <w:r w:rsidRPr="00451041">
        <w:rPr>
          <w:sz w:val="26"/>
          <w:szCs w:val="26"/>
        </w:rPr>
        <w:t>контроле за</w:t>
      </w:r>
      <w:proofErr w:type="gramEnd"/>
      <w:r w:rsidRPr="00451041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67204" w:rsidRPr="0061067F" w:rsidRDefault="00567204" w:rsidP="00567204">
      <w:pPr>
        <w:jc w:val="both"/>
        <w:rPr>
          <w:sz w:val="26"/>
          <w:szCs w:val="26"/>
        </w:rPr>
      </w:pPr>
      <w:r w:rsidRPr="00451041">
        <w:rPr>
          <w:sz w:val="26"/>
          <w:szCs w:val="26"/>
        </w:rPr>
        <w:t xml:space="preserve">б) признать, что сведения, представленные </w:t>
      </w:r>
      <w:r w:rsidR="0061067F">
        <w:rPr>
          <w:sz w:val="26"/>
          <w:szCs w:val="26"/>
        </w:rPr>
        <w:t>муниципальным</w:t>
      </w:r>
      <w:r w:rsidRPr="00451041">
        <w:rPr>
          <w:sz w:val="26"/>
          <w:szCs w:val="26"/>
        </w:rPr>
        <w:t xml:space="preserve"> служащим в соответствии с частью 1 статьи 3 Федерального закона "О </w:t>
      </w:r>
      <w:proofErr w:type="gramStart"/>
      <w:r w:rsidRPr="00451041">
        <w:rPr>
          <w:sz w:val="26"/>
          <w:szCs w:val="26"/>
        </w:rPr>
        <w:t>контроле за</w:t>
      </w:r>
      <w:proofErr w:type="gramEnd"/>
      <w:r w:rsidRPr="00451041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61067F"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61067F" w:rsidRPr="00451041">
        <w:rPr>
          <w:sz w:val="26"/>
          <w:szCs w:val="26"/>
        </w:rPr>
        <w:t xml:space="preserve"> </w:t>
      </w:r>
      <w:r w:rsidRPr="00451041">
        <w:rPr>
          <w:sz w:val="26"/>
          <w:szCs w:val="26"/>
        </w:rPr>
        <w:t xml:space="preserve">применить к </w:t>
      </w:r>
      <w:r w:rsidR="0061067F">
        <w:rPr>
          <w:sz w:val="26"/>
          <w:szCs w:val="26"/>
        </w:rPr>
        <w:t>муниципальному</w:t>
      </w:r>
      <w:r w:rsidRPr="00451041">
        <w:rPr>
          <w:sz w:val="26"/>
          <w:szCs w:val="26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51041">
        <w:rPr>
          <w:sz w:val="26"/>
          <w:szCs w:val="26"/>
        </w:rPr>
        <w:t>контроля за</w:t>
      </w:r>
      <w:proofErr w:type="gramEnd"/>
      <w:r w:rsidRPr="00451041">
        <w:rPr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67204" w:rsidRPr="0061067F" w:rsidRDefault="0061067F" w:rsidP="00567204">
      <w:pPr>
        <w:jc w:val="both"/>
        <w:rPr>
          <w:sz w:val="26"/>
          <w:szCs w:val="26"/>
        </w:rPr>
      </w:pPr>
      <w:r w:rsidRPr="0061067F">
        <w:rPr>
          <w:sz w:val="26"/>
          <w:szCs w:val="26"/>
        </w:rPr>
        <w:t>3</w:t>
      </w:r>
      <w:r w:rsidR="00564630">
        <w:rPr>
          <w:sz w:val="26"/>
          <w:szCs w:val="26"/>
        </w:rPr>
        <w:t>1.</w:t>
      </w:r>
      <w:r w:rsidR="00567204" w:rsidRPr="0061067F">
        <w:rPr>
          <w:sz w:val="26"/>
          <w:szCs w:val="26"/>
        </w:rPr>
        <w:t xml:space="preserve"> По итогам рассмотрения вопроса, указанного в абзаце четвертом подпункта "б" пункта 1</w:t>
      </w:r>
      <w:r w:rsidRPr="0061067F">
        <w:rPr>
          <w:sz w:val="26"/>
          <w:szCs w:val="26"/>
        </w:rPr>
        <w:t>2</w:t>
      </w:r>
      <w:r w:rsidR="00567204" w:rsidRPr="0061067F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67204" w:rsidRPr="0061067F" w:rsidRDefault="00567204" w:rsidP="00567204">
      <w:pPr>
        <w:jc w:val="both"/>
        <w:rPr>
          <w:sz w:val="26"/>
          <w:szCs w:val="26"/>
        </w:rPr>
      </w:pPr>
      <w:r w:rsidRPr="0061067F">
        <w:rPr>
          <w:sz w:val="26"/>
          <w:szCs w:val="26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67204" w:rsidRPr="0061067F" w:rsidRDefault="00567204" w:rsidP="00567204">
      <w:pPr>
        <w:jc w:val="both"/>
        <w:rPr>
          <w:sz w:val="26"/>
          <w:szCs w:val="26"/>
        </w:rPr>
      </w:pPr>
      <w:r w:rsidRPr="0061067F">
        <w:rPr>
          <w:sz w:val="26"/>
          <w:szCs w:val="26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61067F"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61067F" w:rsidRPr="0061067F">
        <w:rPr>
          <w:sz w:val="26"/>
          <w:szCs w:val="26"/>
        </w:rPr>
        <w:t xml:space="preserve"> </w:t>
      </w:r>
      <w:r w:rsidRPr="0061067F">
        <w:rPr>
          <w:sz w:val="26"/>
          <w:szCs w:val="26"/>
        </w:rPr>
        <w:t xml:space="preserve">применить к </w:t>
      </w:r>
      <w:r w:rsidR="0061067F">
        <w:rPr>
          <w:sz w:val="26"/>
          <w:szCs w:val="26"/>
        </w:rPr>
        <w:t>муниципальному</w:t>
      </w:r>
      <w:r w:rsidRPr="0061067F">
        <w:rPr>
          <w:sz w:val="26"/>
          <w:szCs w:val="26"/>
        </w:rPr>
        <w:t xml:space="preserve"> служащему конкретную меру ответственности.</w:t>
      </w:r>
    </w:p>
    <w:p w:rsidR="00567204" w:rsidRPr="00564630" w:rsidRDefault="00564630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Pr="00564630">
        <w:rPr>
          <w:sz w:val="26"/>
          <w:szCs w:val="26"/>
        </w:rPr>
        <w:t>.</w:t>
      </w:r>
      <w:r w:rsidR="00567204" w:rsidRPr="00564630">
        <w:rPr>
          <w:sz w:val="26"/>
          <w:szCs w:val="26"/>
        </w:rPr>
        <w:t xml:space="preserve"> По итогам рассмотрения вопроса, указанного в абзаце </w:t>
      </w:r>
      <w:r w:rsidRPr="00564630">
        <w:rPr>
          <w:sz w:val="26"/>
          <w:szCs w:val="26"/>
        </w:rPr>
        <w:t>пятом подпункта "б" пункта 12</w:t>
      </w:r>
      <w:r w:rsidR="00567204" w:rsidRPr="00564630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67204" w:rsidRPr="00564630" w:rsidRDefault="00567204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 xml:space="preserve">а) признать, что при исполнении </w:t>
      </w:r>
      <w:r w:rsidR="00564630">
        <w:rPr>
          <w:sz w:val="26"/>
          <w:szCs w:val="26"/>
        </w:rPr>
        <w:t>муниципальным</w:t>
      </w:r>
      <w:r w:rsidRPr="00564630">
        <w:rPr>
          <w:sz w:val="26"/>
          <w:szCs w:val="26"/>
        </w:rPr>
        <w:t xml:space="preserve"> служащим должностных обязанностей конфликт интересов отсутствует;</w:t>
      </w:r>
    </w:p>
    <w:p w:rsidR="00567204" w:rsidRPr="0023553C" w:rsidRDefault="00567204" w:rsidP="00567204">
      <w:pPr>
        <w:jc w:val="both"/>
        <w:rPr>
          <w:color w:val="FF0000"/>
          <w:sz w:val="26"/>
          <w:szCs w:val="26"/>
        </w:rPr>
      </w:pPr>
      <w:r w:rsidRPr="00564630">
        <w:rPr>
          <w:sz w:val="26"/>
          <w:szCs w:val="26"/>
        </w:rPr>
        <w:t xml:space="preserve">б) признать, что при исполнении </w:t>
      </w:r>
      <w:r w:rsidR="00564630">
        <w:rPr>
          <w:sz w:val="26"/>
          <w:szCs w:val="26"/>
        </w:rPr>
        <w:t>муниципальным</w:t>
      </w:r>
      <w:r w:rsidRPr="00564630">
        <w:rPr>
          <w:sz w:val="26"/>
          <w:szCs w:val="26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64630">
        <w:rPr>
          <w:sz w:val="26"/>
          <w:szCs w:val="26"/>
        </w:rPr>
        <w:t xml:space="preserve">муниципальному </w:t>
      </w:r>
      <w:r w:rsidRPr="00564630">
        <w:rPr>
          <w:sz w:val="26"/>
          <w:szCs w:val="26"/>
        </w:rPr>
        <w:lastRenderedPageBreak/>
        <w:t xml:space="preserve">служащему и (или) руководителю </w:t>
      </w:r>
      <w:r w:rsidR="00564630" w:rsidRPr="00564630">
        <w:rPr>
          <w:sz w:val="26"/>
          <w:szCs w:val="26"/>
        </w:rPr>
        <w:t xml:space="preserve">администрации соответствующего муниципального образования </w:t>
      </w:r>
      <w:r w:rsidRPr="00564630">
        <w:rPr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567204" w:rsidRPr="00564630" w:rsidRDefault="00567204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 xml:space="preserve">в) признать, что </w:t>
      </w:r>
      <w:r w:rsidR="00564630">
        <w:rPr>
          <w:sz w:val="26"/>
          <w:szCs w:val="26"/>
        </w:rPr>
        <w:t>муниципальный</w:t>
      </w:r>
      <w:r w:rsidRPr="00564630">
        <w:rPr>
          <w:sz w:val="26"/>
          <w:szCs w:val="26"/>
        </w:rPr>
        <w:t xml:space="preserve"> служащий не соблюдал требования об урегулировании конфликта интересов. В этом случае комиссия рекомендует руководителю </w:t>
      </w:r>
      <w:r w:rsidR="00564630"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564630" w:rsidRPr="00564630">
        <w:rPr>
          <w:sz w:val="26"/>
          <w:szCs w:val="26"/>
        </w:rPr>
        <w:t xml:space="preserve"> </w:t>
      </w:r>
      <w:r w:rsidRPr="00564630">
        <w:rPr>
          <w:sz w:val="26"/>
          <w:szCs w:val="26"/>
        </w:rPr>
        <w:t xml:space="preserve">применить к </w:t>
      </w:r>
      <w:r w:rsidR="00564630">
        <w:rPr>
          <w:sz w:val="26"/>
          <w:szCs w:val="26"/>
        </w:rPr>
        <w:t>муниципальному</w:t>
      </w:r>
      <w:r w:rsidRPr="00564630">
        <w:rPr>
          <w:sz w:val="26"/>
          <w:szCs w:val="26"/>
        </w:rPr>
        <w:t xml:space="preserve"> служащему конкретную меру ответственности.</w:t>
      </w:r>
    </w:p>
    <w:p w:rsidR="00567204" w:rsidRPr="00564630" w:rsidRDefault="00564630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>33.</w:t>
      </w:r>
      <w:r w:rsidR="00567204" w:rsidRPr="00564630">
        <w:rPr>
          <w:sz w:val="26"/>
          <w:szCs w:val="26"/>
        </w:rPr>
        <w:t xml:space="preserve"> По итогам рассмотрения вопроса, указанного в подпункте "</w:t>
      </w:r>
      <w:proofErr w:type="spellStart"/>
      <w:r w:rsidRPr="00564630">
        <w:rPr>
          <w:sz w:val="26"/>
          <w:szCs w:val="26"/>
        </w:rPr>
        <w:t>д</w:t>
      </w:r>
      <w:proofErr w:type="spellEnd"/>
      <w:r w:rsidR="00567204" w:rsidRPr="00564630">
        <w:rPr>
          <w:sz w:val="26"/>
          <w:szCs w:val="26"/>
        </w:rPr>
        <w:t>" пункта 1</w:t>
      </w:r>
      <w:r>
        <w:rPr>
          <w:sz w:val="26"/>
          <w:szCs w:val="26"/>
        </w:rPr>
        <w:t>2</w:t>
      </w:r>
      <w:r w:rsidR="00567204" w:rsidRPr="00564630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567204" w:rsidRPr="00564630" w:rsidRDefault="00567204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 w:rsidR="00564630">
        <w:rPr>
          <w:sz w:val="26"/>
          <w:szCs w:val="26"/>
        </w:rPr>
        <w:t>муниципальног</w:t>
      </w:r>
      <w:r w:rsidRPr="00564630">
        <w:rPr>
          <w:sz w:val="26"/>
          <w:szCs w:val="26"/>
        </w:rPr>
        <w:t>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67204" w:rsidRPr="00564630" w:rsidRDefault="00567204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="00564630">
        <w:rPr>
          <w:sz w:val="26"/>
          <w:szCs w:val="26"/>
        </w:rPr>
        <w:t>муниципального</w:t>
      </w:r>
      <w:r w:rsidRPr="00564630">
        <w:rPr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67204" w:rsidRPr="00564630" w:rsidRDefault="00564630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>34</w:t>
      </w:r>
      <w:r w:rsidR="00567204" w:rsidRPr="00564630">
        <w:rPr>
          <w:sz w:val="26"/>
          <w:szCs w:val="26"/>
        </w:rPr>
        <w:t>. По итогам рассмотрения вопросов, указанных в подпунктах "а", "б", "г", "</w:t>
      </w:r>
      <w:proofErr w:type="spellStart"/>
      <w:r w:rsidR="00567204" w:rsidRPr="00564630">
        <w:rPr>
          <w:sz w:val="26"/>
          <w:szCs w:val="26"/>
        </w:rPr>
        <w:t>д</w:t>
      </w:r>
      <w:proofErr w:type="spellEnd"/>
      <w:r w:rsidR="00567204" w:rsidRPr="00564630">
        <w:rPr>
          <w:sz w:val="26"/>
          <w:szCs w:val="26"/>
        </w:rPr>
        <w:t>" пункта 1</w:t>
      </w:r>
      <w:r w:rsidRPr="00564630">
        <w:rPr>
          <w:sz w:val="26"/>
          <w:szCs w:val="26"/>
        </w:rPr>
        <w:t>2</w:t>
      </w:r>
      <w:r w:rsidR="00567204" w:rsidRPr="00564630">
        <w:rPr>
          <w:sz w:val="26"/>
          <w:szCs w:val="26"/>
        </w:rPr>
        <w:t xml:space="preserve"> настоящего Положения, и при наличии к тому оснований комис</w:t>
      </w:r>
      <w:r w:rsidRPr="00564630">
        <w:rPr>
          <w:sz w:val="26"/>
          <w:szCs w:val="26"/>
        </w:rPr>
        <w:t xml:space="preserve">сия может принять иное решение. </w:t>
      </w:r>
      <w:r w:rsidR="00567204" w:rsidRPr="00564630">
        <w:rPr>
          <w:sz w:val="26"/>
          <w:szCs w:val="26"/>
        </w:rPr>
        <w:t>Основания и мотивы принятия такого решения должны быть отражены в протоколе заседания комиссии.</w:t>
      </w:r>
    </w:p>
    <w:p w:rsidR="00567204" w:rsidRPr="00564630" w:rsidRDefault="00564630" w:rsidP="00567204">
      <w:pPr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567204" w:rsidRPr="00564630">
        <w:rPr>
          <w:sz w:val="26"/>
          <w:szCs w:val="26"/>
        </w:rPr>
        <w:t>. По итогам рассмотрения вопроса, указанного в подпункте "</w:t>
      </w:r>
      <w:r>
        <w:rPr>
          <w:sz w:val="26"/>
          <w:szCs w:val="26"/>
        </w:rPr>
        <w:t>г</w:t>
      </w:r>
      <w:r w:rsidR="00567204" w:rsidRPr="00564630">
        <w:rPr>
          <w:sz w:val="26"/>
          <w:szCs w:val="26"/>
        </w:rPr>
        <w:t>" пункта 1</w:t>
      </w:r>
      <w:r>
        <w:rPr>
          <w:sz w:val="26"/>
          <w:szCs w:val="26"/>
        </w:rPr>
        <w:t>2</w:t>
      </w:r>
      <w:r w:rsidR="00567204" w:rsidRPr="00564630">
        <w:rPr>
          <w:sz w:val="26"/>
          <w:szCs w:val="26"/>
        </w:rPr>
        <w:t xml:space="preserve"> настоящего Положения, комиссия принимает в отношении гра</w:t>
      </w:r>
      <w:r>
        <w:rPr>
          <w:sz w:val="26"/>
          <w:szCs w:val="26"/>
        </w:rPr>
        <w:t>жданина, замещавшего должность муниципальной</w:t>
      </w:r>
      <w:r w:rsidR="00567204" w:rsidRPr="00564630">
        <w:rPr>
          <w:sz w:val="26"/>
          <w:szCs w:val="26"/>
        </w:rPr>
        <w:t xml:space="preserve"> службы в </w:t>
      </w:r>
      <w:r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567204" w:rsidRPr="00564630">
        <w:rPr>
          <w:sz w:val="26"/>
          <w:szCs w:val="26"/>
        </w:rPr>
        <w:t>, одно из следующих решений:</w:t>
      </w:r>
    </w:p>
    <w:p w:rsidR="00567204" w:rsidRPr="00564630" w:rsidRDefault="00567204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67204" w:rsidRPr="00564630" w:rsidRDefault="00567204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</w:t>
      </w:r>
      <w:r w:rsidR="00564630"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564630" w:rsidRPr="00564630">
        <w:rPr>
          <w:sz w:val="26"/>
          <w:szCs w:val="26"/>
        </w:rPr>
        <w:t xml:space="preserve"> </w:t>
      </w:r>
      <w:r w:rsidRPr="00564630">
        <w:rPr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:rsidR="00567204" w:rsidRPr="00564630" w:rsidRDefault="00564630" w:rsidP="00567204">
      <w:pPr>
        <w:jc w:val="both"/>
        <w:rPr>
          <w:sz w:val="26"/>
          <w:szCs w:val="26"/>
        </w:rPr>
      </w:pPr>
      <w:r w:rsidRPr="00564630">
        <w:rPr>
          <w:sz w:val="26"/>
          <w:szCs w:val="26"/>
        </w:rPr>
        <w:t>36</w:t>
      </w:r>
      <w:r w:rsidR="00567204" w:rsidRPr="00564630">
        <w:rPr>
          <w:sz w:val="26"/>
          <w:szCs w:val="26"/>
        </w:rPr>
        <w:t xml:space="preserve">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</w:t>
      </w:r>
      <w:r w:rsidR="00DC40B1"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567204" w:rsidRPr="00564630">
        <w:rPr>
          <w:sz w:val="26"/>
          <w:szCs w:val="26"/>
        </w:rPr>
        <w:t xml:space="preserve">, которые в установленном порядке представляются на рассмотрение руководителя </w:t>
      </w:r>
      <w:r w:rsidR="00DC40B1"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567204" w:rsidRPr="00564630">
        <w:rPr>
          <w:sz w:val="26"/>
          <w:szCs w:val="26"/>
        </w:rPr>
        <w:t>.</w:t>
      </w:r>
    </w:p>
    <w:p w:rsidR="00567204" w:rsidRPr="00DC40B1" w:rsidRDefault="00DC40B1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37</w:t>
      </w:r>
      <w:r w:rsidR="00567204" w:rsidRPr="00DC40B1">
        <w:rPr>
          <w:sz w:val="26"/>
          <w:szCs w:val="26"/>
        </w:rPr>
        <w:t>. Решения комиссии по вопросам, указанным в пункте 1</w:t>
      </w:r>
      <w:r>
        <w:rPr>
          <w:sz w:val="26"/>
          <w:szCs w:val="26"/>
        </w:rPr>
        <w:t>2</w:t>
      </w:r>
      <w:r w:rsidR="00567204" w:rsidRPr="00DC40B1">
        <w:rPr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67204" w:rsidRPr="00DC40B1" w:rsidRDefault="00DC40B1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38.</w:t>
      </w:r>
      <w:r w:rsidR="00567204" w:rsidRPr="00DC40B1">
        <w:rPr>
          <w:sz w:val="26"/>
          <w:szCs w:val="26"/>
        </w:rPr>
        <w:t xml:space="preserve"> Решения комиссии оформляются протоколами, которые подписывают члены комиссии, принимавшие участие в </w:t>
      </w:r>
      <w:r>
        <w:rPr>
          <w:sz w:val="26"/>
          <w:szCs w:val="26"/>
        </w:rPr>
        <w:t xml:space="preserve">ее заседании. Решения комиссии </w:t>
      </w:r>
      <w:r w:rsidR="00567204" w:rsidRPr="00DC40B1">
        <w:rPr>
          <w:sz w:val="26"/>
          <w:szCs w:val="26"/>
        </w:rPr>
        <w:t xml:space="preserve">для руководителя </w:t>
      </w:r>
      <w:r w:rsidRPr="00F21995">
        <w:rPr>
          <w:sz w:val="26"/>
          <w:szCs w:val="26"/>
        </w:rPr>
        <w:t>администрации соответствующего муниципального образования</w:t>
      </w:r>
      <w:r w:rsidRPr="00DC40B1">
        <w:rPr>
          <w:sz w:val="26"/>
          <w:szCs w:val="26"/>
        </w:rPr>
        <w:t xml:space="preserve"> </w:t>
      </w:r>
      <w:r w:rsidR="00567204" w:rsidRPr="00DC40B1">
        <w:rPr>
          <w:sz w:val="26"/>
          <w:szCs w:val="26"/>
        </w:rPr>
        <w:lastRenderedPageBreak/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>
        <w:rPr>
          <w:sz w:val="26"/>
          <w:szCs w:val="26"/>
        </w:rPr>
        <w:t>2</w:t>
      </w:r>
      <w:r w:rsidR="00567204" w:rsidRPr="00DC40B1">
        <w:rPr>
          <w:sz w:val="26"/>
          <w:szCs w:val="26"/>
        </w:rPr>
        <w:t xml:space="preserve"> настоящего Положения, носит обязательный характер.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3</w:t>
      </w:r>
      <w:r w:rsidR="00DC40B1" w:rsidRPr="00DC40B1">
        <w:rPr>
          <w:sz w:val="26"/>
          <w:szCs w:val="26"/>
        </w:rPr>
        <w:t>9</w:t>
      </w:r>
      <w:r w:rsidRPr="00DC40B1">
        <w:rPr>
          <w:sz w:val="26"/>
          <w:szCs w:val="26"/>
        </w:rPr>
        <w:t>. В протоколе заседания комиссии указываются: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DC40B1">
        <w:rPr>
          <w:sz w:val="26"/>
          <w:szCs w:val="26"/>
        </w:rPr>
        <w:t>муниципального</w:t>
      </w:r>
      <w:r w:rsidRPr="00DC40B1">
        <w:rPr>
          <w:sz w:val="26"/>
          <w:szCs w:val="26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 xml:space="preserve">в) предъявляемые к </w:t>
      </w:r>
      <w:r w:rsidR="00DC40B1">
        <w:rPr>
          <w:sz w:val="26"/>
          <w:szCs w:val="26"/>
        </w:rPr>
        <w:t>муниципальному</w:t>
      </w:r>
      <w:r w:rsidRPr="00DC40B1">
        <w:rPr>
          <w:sz w:val="26"/>
          <w:szCs w:val="26"/>
        </w:rPr>
        <w:t xml:space="preserve"> служащему претензии, материалы, на которых они основываются;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 xml:space="preserve">г) содержание пояснений </w:t>
      </w:r>
      <w:r w:rsidR="00DC40B1">
        <w:rPr>
          <w:sz w:val="26"/>
          <w:szCs w:val="26"/>
        </w:rPr>
        <w:t>муниципальног</w:t>
      </w:r>
      <w:r w:rsidRPr="00DC40B1">
        <w:rPr>
          <w:sz w:val="26"/>
          <w:szCs w:val="26"/>
        </w:rPr>
        <w:t>о служащего и других лиц по существу предъявляемых претензий;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proofErr w:type="spellStart"/>
      <w:r w:rsidRPr="00DC40B1">
        <w:rPr>
          <w:sz w:val="26"/>
          <w:szCs w:val="26"/>
        </w:rPr>
        <w:t>д</w:t>
      </w:r>
      <w:proofErr w:type="spellEnd"/>
      <w:r w:rsidRPr="00DC40B1">
        <w:rPr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е) источник информации, содержащей основания для проведения заседания комисси</w:t>
      </w:r>
      <w:r w:rsidR="00DC40B1">
        <w:rPr>
          <w:sz w:val="26"/>
          <w:szCs w:val="26"/>
        </w:rPr>
        <w:t>и, дата поступления информации</w:t>
      </w:r>
      <w:r w:rsidRPr="00DC40B1">
        <w:rPr>
          <w:sz w:val="26"/>
          <w:szCs w:val="26"/>
        </w:rPr>
        <w:t>;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ж) другие сведения;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proofErr w:type="spellStart"/>
      <w:r w:rsidRPr="00DC40B1">
        <w:rPr>
          <w:sz w:val="26"/>
          <w:szCs w:val="26"/>
        </w:rPr>
        <w:t>з</w:t>
      </w:r>
      <w:proofErr w:type="spellEnd"/>
      <w:r w:rsidRPr="00DC40B1">
        <w:rPr>
          <w:sz w:val="26"/>
          <w:szCs w:val="26"/>
        </w:rPr>
        <w:t>) результаты голосования;</w:t>
      </w:r>
    </w:p>
    <w:p w:rsidR="00567204" w:rsidRPr="00DC40B1" w:rsidRDefault="00567204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и) решение и обоснование его принятия.</w:t>
      </w:r>
    </w:p>
    <w:p w:rsidR="00567204" w:rsidRPr="00DC40B1" w:rsidRDefault="00DC40B1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40</w:t>
      </w:r>
      <w:r w:rsidR="00567204" w:rsidRPr="00DC40B1">
        <w:rPr>
          <w:sz w:val="26"/>
          <w:szCs w:val="26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6"/>
          <w:szCs w:val="26"/>
        </w:rPr>
        <w:t>муниципальный</w:t>
      </w:r>
      <w:r w:rsidR="00567204" w:rsidRPr="00DC40B1">
        <w:rPr>
          <w:sz w:val="26"/>
          <w:szCs w:val="26"/>
        </w:rPr>
        <w:t xml:space="preserve"> служащий.</w:t>
      </w:r>
    </w:p>
    <w:p w:rsidR="00567204" w:rsidRPr="00DC40B1" w:rsidRDefault="00DC40B1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41</w:t>
      </w:r>
      <w:r w:rsidR="00567204" w:rsidRPr="00DC40B1">
        <w:rPr>
          <w:sz w:val="26"/>
          <w:szCs w:val="26"/>
        </w:rPr>
        <w:t xml:space="preserve">. Копии протокола заседания комиссии в 7-дневный срок со дня заседания направляются руководителю </w:t>
      </w:r>
      <w:r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567204" w:rsidRPr="00DC40B1">
        <w:rPr>
          <w:sz w:val="26"/>
          <w:szCs w:val="26"/>
        </w:rPr>
        <w:t xml:space="preserve">, полностью или в виде выписок из него - </w:t>
      </w:r>
      <w:r>
        <w:rPr>
          <w:sz w:val="26"/>
          <w:szCs w:val="26"/>
        </w:rPr>
        <w:t>муниципальному</w:t>
      </w:r>
      <w:r w:rsidR="00567204" w:rsidRPr="00DC40B1">
        <w:rPr>
          <w:sz w:val="26"/>
          <w:szCs w:val="26"/>
        </w:rPr>
        <w:t xml:space="preserve"> служащему, а также по решению комиссии - иным заинтересованным лицам.</w:t>
      </w:r>
    </w:p>
    <w:p w:rsidR="00567204" w:rsidRPr="00DC40B1" w:rsidRDefault="00DC40B1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42</w:t>
      </w:r>
      <w:r w:rsidR="00567204" w:rsidRPr="00DC40B1">
        <w:rPr>
          <w:sz w:val="26"/>
          <w:szCs w:val="26"/>
        </w:rPr>
        <w:t xml:space="preserve">. Руководитель </w:t>
      </w:r>
      <w:r w:rsidRPr="00DC40B1">
        <w:rPr>
          <w:sz w:val="26"/>
          <w:szCs w:val="26"/>
        </w:rPr>
        <w:t xml:space="preserve">администрации соответствующего муниципального образования </w:t>
      </w:r>
      <w:r w:rsidR="00567204" w:rsidRPr="00DC40B1">
        <w:rPr>
          <w:sz w:val="26"/>
          <w:szCs w:val="26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567204" w:rsidRPr="00DC40B1">
        <w:rPr>
          <w:sz w:val="26"/>
          <w:szCs w:val="26"/>
        </w:rPr>
        <w:t>компетенции</w:t>
      </w:r>
      <w:proofErr w:type="gramEnd"/>
      <w:r w:rsidR="00567204" w:rsidRPr="00DC40B1">
        <w:rPr>
          <w:sz w:val="26"/>
          <w:szCs w:val="26"/>
        </w:rPr>
        <w:t xml:space="preserve"> содержащиеся в нем рекомендации при принятии решения о применении к </w:t>
      </w:r>
      <w:r>
        <w:rPr>
          <w:sz w:val="26"/>
          <w:szCs w:val="26"/>
        </w:rPr>
        <w:t>муниципальному</w:t>
      </w:r>
      <w:r w:rsidR="00567204" w:rsidRPr="00DC40B1">
        <w:rPr>
          <w:sz w:val="26"/>
          <w:szCs w:val="26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Pr="00F21995">
        <w:rPr>
          <w:sz w:val="26"/>
          <w:szCs w:val="26"/>
        </w:rPr>
        <w:t>администрации соответствующего муниципального образования</w:t>
      </w:r>
      <w:r w:rsidRPr="00DC40B1">
        <w:rPr>
          <w:sz w:val="26"/>
          <w:szCs w:val="26"/>
        </w:rPr>
        <w:t xml:space="preserve"> </w:t>
      </w:r>
      <w:r w:rsidR="00567204" w:rsidRPr="00DC40B1">
        <w:rPr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Pr="00F21995">
        <w:rPr>
          <w:sz w:val="26"/>
          <w:szCs w:val="26"/>
        </w:rPr>
        <w:t>администрации соответствующего муниципального образования</w:t>
      </w:r>
      <w:r w:rsidRPr="00DC40B1">
        <w:rPr>
          <w:sz w:val="26"/>
          <w:szCs w:val="26"/>
        </w:rPr>
        <w:t xml:space="preserve"> </w:t>
      </w:r>
      <w:r w:rsidR="00567204" w:rsidRPr="00DC40B1">
        <w:rPr>
          <w:sz w:val="26"/>
          <w:szCs w:val="26"/>
        </w:rPr>
        <w:t>оглашается на ближайшем заседании комиссии и принимается к сведению без обсуждения.</w:t>
      </w:r>
    </w:p>
    <w:p w:rsidR="00567204" w:rsidRPr="00DC40B1" w:rsidRDefault="00DC40B1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43</w:t>
      </w:r>
      <w:r w:rsidR="00567204" w:rsidRPr="00DC40B1">
        <w:rPr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6"/>
          <w:szCs w:val="26"/>
        </w:rPr>
        <w:t>муниципального</w:t>
      </w:r>
      <w:r w:rsidR="00567204" w:rsidRPr="00DC40B1">
        <w:rPr>
          <w:sz w:val="26"/>
          <w:szCs w:val="26"/>
        </w:rPr>
        <w:t xml:space="preserve"> служащего информация об этом представляется руководителю </w:t>
      </w:r>
      <w:r w:rsidRPr="00F21995">
        <w:rPr>
          <w:sz w:val="26"/>
          <w:szCs w:val="26"/>
        </w:rPr>
        <w:t>администрации соответствующего муниципального образования</w:t>
      </w:r>
      <w:r w:rsidRPr="00DC40B1">
        <w:rPr>
          <w:sz w:val="26"/>
          <w:szCs w:val="26"/>
        </w:rPr>
        <w:t xml:space="preserve"> </w:t>
      </w:r>
      <w:r w:rsidR="00567204" w:rsidRPr="00DC40B1">
        <w:rPr>
          <w:sz w:val="26"/>
          <w:szCs w:val="26"/>
        </w:rPr>
        <w:t xml:space="preserve">для решения вопроса о применении к </w:t>
      </w:r>
      <w:r>
        <w:rPr>
          <w:sz w:val="26"/>
          <w:szCs w:val="26"/>
        </w:rPr>
        <w:t>муниципальному</w:t>
      </w:r>
      <w:r w:rsidR="00567204" w:rsidRPr="00DC40B1">
        <w:rPr>
          <w:sz w:val="26"/>
          <w:szCs w:val="26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567204" w:rsidRPr="00DC40B1" w:rsidRDefault="00DC40B1" w:rsidP="00567204">
      <w:pPr>
        <w:jc w:val="both"/>
        <w:rPr>
          <w:sz w:val="26"/>
          <w:szCs w:val="26"/>
        </w:rPr>
      </w:pPr>
      <w:r w:rsidRPr="00DC40B1">
        <w:rPr>
          <w:sz w:val="26"/>
          <w:szCs w:val="26"/>
        </w:rPr>
        <w:t>44</w:t>
      </w:r>
      <w:r w:rsidR="00567204" w:rsidRPr="00DC40B1">
        <w:rPr>
          <w:sz w:val="26"/>
          <w:szCs w:val="26"/>
        </w:rPr>
        <w:t xml:space="preserve">. </w:t>
      </w:r>
      <w:proofErr w:type="gramStart"/>
      <w:r w:rsidR="00567204" w:rsidRPr="00DC40B1">
        <w:rPr>
          <w:sz w:val="26"/>
          <w:szCs w:val="26"/>
        </w:rPr>
        <w:t xml:space="preserve">В случае установления комиссией факта совершения </w:t>
      </w:r>
      <w:r w:rsidRPr="00DC40B1">
        <w:rPr>
          <w:sz w:val="26"/>
          <w:szCs w:val="26"/>
        </w:rPr>
        <w:t>муниципальным</w:t>
      </w:r>
      <w:r w:rsidR="00567204" w:rsidRPr="00DC40B1">
        <w:rPr>
          <w:sz w:val="26"/>
          <w:szCs w:val="26"/>
        </w:rPr>
        <w:t xml:space="preserve"> служащим действия (факта бездействия), содержащего признаки </w:t>
      </w:r>
      <w:r w:rsidR="00567204" w:rsidRPr="00DC40B1">
        <w:rPr>
          <w:sz w:val="26"/>
          <w:szCs w:val="26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67204" w:rsidRPr="0023553C" w:rsidRDefault="00DC40B1" w:rsidP="00567204">
      <w:pPr>
        <w:jc w:val="both"/>
        <w:rPr>
          <w:color w:val="FF0000"/>
          <w:sz w:val="26"/>
          <w:szCs w:val="26"/>
        </w:rPr>
      </w:pPr>
      <w:r w:rsidRPr="00DC40B1">
        <w:rPr>
          <w:sz w:val="26"/>
          <w:szCs w:val="26"/>
        </w:rPr>
        <w:t>45</w:t>
      </w:r>
      <w:r w:rsidR="00567204" w:rsidRPr="00DC40B1">
        <w:rPr>
          <w:sz w:val="26"/>
          <w:szCs w:val="26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6"/>
          <w:szCs w:val="26"/>
        </w:rPr>
        <w:t>муниципального</w:t>
      </w:r>
      <w:r w:rsidR="00567204" w:rsidRPr="00DC40B1">
        <w:rPr>
          <w:sz w:val="26"/>
          <w:szCs w:val="26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567204" w:rsidRPr="0023553C">
        <w:rPr>
          <w:color w:val="FF0000"/>
          <w:sz w:val="26"/>
          <w:szCs w:val="26"/>
        </w:rPr>
        <w:t>.</w:t>
      </w:r>
    </w:p>
    <w:p w:rsidR="00567204" w:rsidRPr="0023553C" w:rsidRDefault="00DC40B1" w:rsidP="00567204">
      <w:pPr>
        <w:jc w:val="both"/>
        <w:rPr>
          <w:color w:val="FF0000"/>
          <w:sz w:val="26"/>
          <w:szCs w:val="26"/>
        </w:rPr>
      </w:pPr>
      <w:r w:rsidRPr="00DC40B1">
        <w:rPr>
          <w:sz w:val="26"/>
          <w:szCs w:val="26"/>
        </w:rPr>
        <w:t>46</w:t>
      </w:r>
      <w:r w:rsidR="00567204" w:rsidRPr="00DC40B1">
        <w:rPr>
          <w:sz w:val="26"/>
          <w:szCs w:val="26"/>
        </w:rPr>
        <w:t xml:space="preserve">. </w:t>
      </w:r>
      <w:proofErr w:type="gramStart"/>
      <w:r w:rsidR="00567204" w:rsidRPr="00DC40B1">
        <w:rPr>
          <w:sz w:val="26"/>
          <w:szCs w:val="26"/>
        </w:rPr>
        <w:t xml:space="preserve">Выписка из решения комиссии, заверенная подписью секретаря комиссии и печатью </w:t>
      </w:r>
      <w:r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567204" w:rsidRPr="00DC40B1">
        <w:rPr>
          <w:sz w:val="26"/>
          <w:szCs w:val="26"/>
        </w:rPr>
        <w:t xml:space="preserve">, вручается гражданину, замещавшему должность </w:t>
      </w:r>
      <w:r>
        <w:rPr>
          <w:sz w:val="26"/>
          <w:szCs w:val="26"/>
        </w:rPr>
        <w:t>муниципальной</w:t>
      </w:r>
      <w:r w:rsidR="00567204" w:rsidRPr="00DC40B1">
        <w:rPr>
          <w:sz w:val="26"/>
          <w:szCs w:val="26"/>
        </w:rPr>
        <w:t xml:space="preserve"> службы в </w:t>
      </w:r>
      <w:r w:rsidRPr="00F21995">
        <w:rPr>
          <w:sz w:val="26"/>
          <w:szCs w:val="26"/>
        </w:rPr>
        <w:t>администрации соответствующего муниципального образования</w:t>
      </w:r>
      <w:r w:rsidR="00567204" w:rsidRPr="00DC40B1">
        <w:rPr>
          <w:sz w:val="26"/>
          <w:szCs w:val="26"/>
        </w:rPr>
        <w:t>, в отношении которого рассматривался вопрос, указанный в абзаце втором подпункта "б" пункта 1</w:t>
      </w:r>
      <w:r>
        <w:rPr>
          <w:sz w:val="26"/>
          <w:szCs w:val="26"/>
        </w:rPr>
        <w:t>2</w:t>
      </w:r>
      <w:r w:rsidR="00567204" w:rsidRPr="00DC40B1">
        <w:rPr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="00567204" w:rsidRPr="00DC40B1">
        <w:rPr>
          <w:sz w:val="26"/>
          <w:szCs w:val="26"/>
        </w:rPr>
        <w:t xml:space="preserve"> за днем проведения соответствующего заседания комиссии</w:t>
      </w:r>
      <w:r w:rsidR="00567204" w:rsidRPr="0023553C">
        <w:rPr>
          <w:color w:val="FF0000"/>
          <w:sz w:val="26"/>
          <w:szCs w:val="26"/>
        </w:rPr>
        <w:t>.</w:t>
      </w:r>
    </w:p>
    <w:p w:rsidR="00B5170A" w:rsidRPr="00B5170A" w:rsidRDefault="00DC40B1" w:rsidP="00567204">
      <w:pPr>
        <w:jc w:val="both"/>
        <w:rPr>
          <w:sz w:val="26"/>
          <w:szCs w:val="26"/>
        </w:rPr>
      </w:pPr>
      <w:r w:rsidRPr="00B5170A">
        <w:rPr>
          <w:sz w:val="26"/>
          <w:szCs w:val="26"/>
        </w:rPr>
        <w:t>47</w:t>
      </w:r>
      <w:r w:rsidR="00567204" w:rsidRPr="00B5170A">
        <w:rPr>
          <w:sz w:val="26"/>
          <w:szCs w:val="26"/>
        </w:rPr>
        <w:t xml:space="preserve">. </w:t>
      </w:r>
      <w:r w:rsidR="00B5170A" w:rsidRPr="00B5170A">
        <w:rPr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r w:rsidR="00B5170A">
        <w:rPr>
          <w:sz w:val="26"/>
          <w:szCs w:val="26"/>
        </w:rPr>
        <w:t>.</w:t>
      </w: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B5170A" w:rsidP="00B5170A">
      <w:pPr>
        <w:ind w:left="5529"/>
        <w:jc w:val="both"/>
        <w:rPr>
          <w:color w:val="FF0000"/>
          <w:sz w:val="26"/>
          <w:szCs w:val="26"/>
        </w:rPr>
      </w:pPr>
      <w:r w:rsidRPr="00875CB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875CB3">
        <w:rPr>
          <w:sz w:val="24"/>
          <w:szCs w:val="24"/>
        </w:rPr>
        <w:t xml:space="preserve"> к решению Совета депутатов муниципального образования «</w:t>
      </w:r>
      <w:proofErr w:type="spellStart"/>
      <w:r>
        <w:rPr>
          <w:sz w:val="24"/>
          <w:szCs w:val="24"/>
        </w:rPr>
        <w:t>Баунтовский</w:t>
      </w:r>
      <w:proofErr w:type="spellEnd"/>
      <w:r>
        <w:rPr>
          <w:sz w:val="24"/>
          <w:szCs w:val="24"/>
        </w:rPr>
        <w:t xml:space="preserve"> эвенкийский район</w:t>
      </w:r>
      <w:r w:rsidR="009A7155">
        <w:rPr>
          <w:sz w:val="24"/>
          <w:szCs w:val="24"/>
        </w:rPr>
        <w:t xml:space="preserve"> №431 от 10.06.2024г.</w:t>
      </w: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Default="00875CB3" w:rsidP="00B5170A">
      <w:pPr>
        <w:jc w:val="center"/>
        <w:rPr>
          <w:sz w:val="26"/>
          <w:szCs w:val="26"/>
        </w:rPr>
      </w:pPr>
      <w:r w:rsidRPr="00B5170A">
        <w:rPr>
          <w:sz w:val="26"/>
          <w:szCs w:val="26"/>
        </w:rPr>
        <w:t xml:space="preserve">СОСТАВ </w:t>
      </w:r>
    </w:p>
    <w:p w:rsidR="00B5170A" w:rsidRPr="00B5170A" w:rsidRDefault="00875CB3" w:rsidP="00B5170A">
      <w:pPr>
        <w:jc w:val="center"/>
        <w:rPr>
          <w:sz w:val="26"/>
          <w:szCs w:val="26"/>
        </w:rPr>
      </w:pPr>
      <w:r w:rsidRPr="00B5170A">
        <w:rPr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территории </w:t>
      </w:r>
      <w:r w:rsidR="00B5170A">
        <w:rPr>
          <w:sz w:val="26"/>
          <w:szCs w:val="26"/>
        </w:rPr>
        <w:t>МО «</w:t>
      </w:r>
      <w:proofErr w:type="spellStart"/>
      <w:r w:rsidR="00B5170A">
        <w:rPr>
          <w:sz w:val="26"/>
          <w:szCs w:val="26"/>
        </w:rPr>
        <w:t>Баунтовский</w:t>
      </w:r>
      <w:proofErr w:type="spellEnd"/>
      <w:r w:rsidR="00B5170A">
        <w:rPr>
          <w:sz w:val="26"/>
          <w:szCs w:val="26"/>
        </w:rPr>
        <w:t xml:space="preserve"> эвенкийский район»</w:t>
      </w:r>
    </w:p>
    <w:p w:rsidR="00B5170A" w:rsidRDefault="00B5170A" w:rsidP="00875CB3">
      <w:pPr>
        <w:jc w:val="both"/>
        <w:rPr>
          <w:color w:val="FF0000"/>
          <w:sz w:val="26"/>
          <w:szCs w:val="26"/>
        </w:rPr>
      </w:pPr>
    </w:p>
    <w:p w:rsidR="00B5170A" w:rsidRPr="00B5170A" w:rsidRDefault="00875CB3" w:rsidP="00875CB3">
      <w:pPr>
        <w:jc w:val="both"/>
        <w:rPr>
          <w:sz w:val="26"/>
          <w:szCs w:val="26"/>
        </w:rPr>
      </w:pPr>
      <w:r w:rsidRPr="00B5170A">
        <w:rPr>
          <w:sz w:val="26"/>
          <w:szCs w:val="26"/>
        </w:rPr>
        <w:t xml:space="preserve">Председатель комиссии </w:t>
      </w:r>
      <w:r w:rsidR="00B5170A">
        <w:rPr>
          <w:sz w:val="26"/>
          <w:szCs w:val="26"/>
        </w:rPr>
        <w:t xml:space="preserve">- </w:t>
      </w:r>
      <w:r w:rsidR="00B5170A" w:rsidRPr="00B5170A">
        <w:rPr>
          <w:sz w:val="26"/>
          <w:szCs w:val="26"/>
        </w:rPr>
        <w:t>Бузин Владислав Анатольевич, заместитель руководителя местной администрации МО «</w:t>
      </w:r>
      <w:proofErr w:type="spellStart"/>
      <w:r w:rsidR="00B5170A" w:rsidRPr="00B5170A">
        <w:rPr>
          <w:sz w:val="26"/>
          <w:szCs w:val="26"/>
        </w:rPr>
        <w:t>Баунтовский</w:t>
      </w:r>
      <w:proofErr w:type="spellEnd"/>
      <w:r w:rsidR="00B5170A" w:rsidRPr="00B5170A">
        <w:rPr>
          <w:sz w:val="26"/>
          <w:szCs w:val="26"/>
        </w:rPr>
        <w:t xml:space="preserve"> эвенкийский район»</w:t>
      </w:r>
      <w:r w:rsidRPr="00B5170A">
        <w:rPr>
          <w:sz w:val="26"/>
          <w:szCs w:val="26"/>
        </w:rPr>
        <w:t xml:space="preserve"> </w:t>
      </w:r>
    </w:p>
    <w:p w:rsidR="00B5170A" w:rsidRDefault="00875CB3" w:rsidP="00875CB3">
      <w:pPr>
        <w:jc w:val="both"/>
        <w:rPr>
          <w:sz w:val="26"/>
          <w:szCs w:val="26"/>
        </w:rPr>
      </w:pPr>
      <w:r w:rsidRPr="00B5170A">
        <w:rPr>
          <w:sz w:val="26"/>
          <w:szCs w:val="26"/>
        </w:rPr>
        <w:t>Заместитель председателя комиссии</w:t>
      </w:r>
      <w:r w:rsidR="00B5170A">
        <w:rPr>
          <w:sz w:val="26"/>
          <w:szCs w:val="26"/>
        </w:rPr>
        <w:t xml:space="preserve"> - </w:t>
      </w:r>
      <w:r w:rsidRPr="00B5170A">
        <w:rPr>
          <w:sz w:val="26"/>
          <w:szCs w:val="26"/>
        </w:rPr>
        <w:t xml:space="preserve"> </w:t>
      </w:r>
      <w:r w:rsidR="00B5170A" w:rsidRPr="00B5170A">
        <w:rPr>
          <w:sz w:val="26"/>
          <w:szCs w:val="26"/>
        </w:rPr>
        <w:t>Мясникова Елена Викторовна</w:t>
      </w:r>
      <w:r w:rsidRPr="00B5170A">
        <w:rPr>
          <w:sz w:val="26"/>
          <w:szCs w:val="26"/>
        </w:rPr>
        <w:t>,</w:t>
      </w:r>
      <w:r w:rsidR="00B5170A" w:rsidRPr="00B5170A">
        <w:rPr>
          <w:sz w:val="26"/>
          <w:szCs w:val="26"/>
        </w:rPr>
        <w:t xml:space="preserve"> управляющий делами</w:t>
      </w:r>
      <w:r w:rsidRPr="00B5170A">
        <w:rPr>
          <w:sz w:val="26"/>
          <w:szCs w:val="26"/>
        </w:rPr>
        <w:t xml:space="preserve"> </w:t>
      </w:r>
      <w:r w:rsidR="00B5170A" w:rsidRPr="00B5170A">
        <w:rPr>
          <w:sz w:val="26"/>
          <w:szCs w:val="26"/>
        </w:rPr>
        <w:t>местной администрации МО «</w:t>
      </w:r>
      <w:proofErr w:type="spellStart"/>
      <w:r w:rsidR="00B5170A" w:rsidRPr="00B5170A">
        <w:rPr>
          <w:sz w:val="26"/>
          <w:szCs w:val="26"/>
        </w:rPr>
        <w:t>Баунтовский</w:t>
      </w:r>
      <w:proofErr w:type="spellEnd"/>
      <w:r w:rsidR="00B5170A" w:rsidRPr="00B5170A">
        <w:rPr>
          <w:sz w:val="26"/>
          <w:szCs w:val="26"/>
        </w:rPr>
        <w:t xml:space="preserve"> эвенкийский район»</w:t>
      </w:r>
    </w:p>
    <w:p w:rsidR="00B5170A" w:rsidRDefault="00875CB3" w:rsidP="00B5170A">
      <w:pPr>
        <w:jc w:val="both"/>
        <w:rPr>
          <w:sz w:val="26"/>
          <w:szCs w:val="26"/>
        </w:rPr>
      </w:pPr>
      <w:r w:rsidRPr="00B5170A">
        <w:rPr>
          <w:sz w:val="26"/>
          <w:szCs w:val="26"/>
        </w:rPr>
        <w:t xml:space="preserve">Секретарь комиссии </w:t>
      </w:r>
      <w:r w:rsidR="00B5170A" w:rsidRPr="00B5170A">
        <w:rPr>
          <w:sz w:val="26"/>
          <w:szCs w:val="26"/>
        </w:rPr>
        <w:t>– Пешкова Анна Васильевна – консультант по организационно</w:t>
      </w:r>
      <w:r w:rsidR="00B5170A">
        <w:rPr>
          <w:sz w:val="26"/>
          <w:szCs w:val="26"/>
        </w:rPr>
        <w:t xml:space="preserve"> </w:t>
      </w:r>
      <w:r w:rsidR="00B5170A" w:rsidRPr="00B5170A">
        <w:rPr>
          <w:sz w:val="26"/>
          <w:szCs w:val="26"/>
        </w:rPr>
        <w:t>- кадровой работе местной администрации МО «</w:t>
      </w:r>
      <w:proofErr w:type="spellStart"/>
      <w:r w:rsidR="00B5170A" w:rsidRPr="00B5170A">
        <w:rPr>
          <w:sz w:val="26"/>
          <w:szCs w:val="26"/>
        </w:rPr>
        <w:t>Баунтовский</w:t>
      </w:r>
      <w:proofErr w:type="spellEnd"/>
      <w:r w:rsidR="00B5170A" w:rsidRPr="00B5170A">
        <w:rPr>
          <w:sz w:val="26"/>
          <w:szCs w:val="26"/>
        </w:rPr>
        <w:t xml:space="preserve"> эвенкийский район»</w:t>
      </w:r>
    </w:p>
    <w:p w:rsidR="00B5170A" w:rsidRPr="00D76AF4" w:rsidRDefault="00875CB3" w:rsidP="00875CB3">
      <w:pPr>
        <w:jc w:val="both"/>
        <w:rPr>
          <w:sz w:val="26"/>
          <w:szCs w:val="26"/>
        </w:rPr>
      </w:pPr>
      <w:r w:rsidRPr="00D76AF4">
        <w:rPr>
          <w:sz w:val="26"/>
          <w:szCs w:val="26"/>
        </w:rPr>
        <w:t>Члены комиссии</w:t>
      </w:r>
      <w:r w:rsidR="00D76AF4">
        <w:rPr>
          <w:sz w:val="26"/>
          <w:szCs w:val="26"/>
        </w:rPr>
        <w:t>:</w:t>
      </w:r>
    </w:p>
    <w:p w:rsidR="00D76AF4" w:rsidRDefault="00D76AF4" w:rsidP="00875CB3">
      <w:pPr>
        <w:jc w:val="both"/>
        <w:rPr>
          <w:sz w:val="26"/>
          <w:szCs w:val="26"/>
        </w:rPr>
      </w:pPr>
      <w:r>
        <w:rPr>
          <w:sz w:val="26"/>
          <w:szCs w:val="26"/>
        </w:rPr>
        <w:t>Эрдынеев Борис Анатольевич</w:t>
      </w:r>
      <w:r w:rsidR="00875CB3" w:rsidRPr="00D76AF4">
        <w:rPr>
          <w:sz w:val="26"/>
          <w:szCs w:val="26"/>
        </w:rPr>
        <w:t>, председатель Совета депутатов муниципального образования «</w:t>
      </w:r>
      <w:proofErr w:type="spellStart"/>
      <w:r w:rsidR="00875CB3" w:rsidRPr="00D76AF4">
        <w:rPr>
          <w:sz w:val="26"/>
          <w:szCs w:val="26"/>
        </w:rPr>
        <w:t>Баунтовский</w:t>
      </w:r>
      <w:proofErr w:type="spellEnd"/>
      <w:r w:rsidR="00875CB3" w:rsidRPr="00D76AF4">
        <w:rPr>
          <w:sz w:val="26"/>
          <w:szCs w:val="26"/>
        </w:rPr>
        <w:t xml:space="preserve"> эвенкийский</w:t>
      </w:r>
      <w:r>
        <w:rPr>
          <w:sz w:val="26"/>
          <w:szCs w:val="26"/>
        </w:rPr>
        <w:t xml:space="preserve"> </w:t>
      </w:r>
      <w:r w:rsidR="00875CB3" w:rsidRPr="00D76AF4">
        <w:rPr>
          <w:sz w:val="26"/>
          <w:szCs w:val="26"/>
        </w:rPr>
        <w:t xml:space="preserve">район» </w:t>
      </w:r>
    </w:p>
    <w:p w:rsidR="00D76AF4" w:rsidRDefault="00D76AF4" w:rsidP="00D76AF4">
      <w:pPr>
        <w:jc w:val="both"/>
        <w:rPr>
          <w:sz w:val="26"/>
          <w:szCs w:val="26"/>
        </w:rPr>
      </w:pPr>
      <w:r>
        <w:rPr>
          <w:sz w:val="26"/>
          <w:szCs w:val="26"/>
        </w:rPr>
        <w:t>Зайцева Анна Сергеевна</w:t>
      </w:r>
      <w:r w:rsidR="00875CB3" w:rsidRPr="00D76AF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начальник отдела правового обеспечения </w:t>
      </w:r>
      <w:r w:rsidRPr="00B5170A">
        <w:rPr>
          <w:sz w:val="26"/>
          <w:szCs w:val="26"/>
        </w:rPr>
        <w:t xml:space="preserve"> местной администрации МО «</w:t>
      </w:r>
      <w:proofErr w:type="spellStart"/>
      <w:r w:rsidRPr="00B5170A">
        <w:rPr>
          <w:sz w:val="26"/>
          <w:szCs w:val="26"/>
        </w:rPr>
        <w:t>Баунтовский</w:t>
      </w:r>
      <w:proofErr w:type="spellEnd"/>
      <w:r w:rsidRPr="00B5170A">
        <w:rPr>
          <w:sz w:val="26"/>
          <w:szCs w:val="26"/>
        </w:rPr>
        <w:t xml:space="preserve"> эвенкийский район»</w:t>
      </w:r>
    </w:p>
    <w:p w:rsidR="00DD3E6E" w:rsidRPr="00D76AF4" w:rsidRDefault="00D76AF4" w:rsidP="00875CB3">
      <w:pPr>
        <w:jc w:val="both"/>
        <w:rPr>
          <w:sz w:val="26"/>
          <w:szCs w:val="26"/>
        </w:rPr>
      </w:pPr>
      <w:r>
        <w:rPr>
          <w:sz w:val="26"/>
          <w:szCs w:val="26"/>
        </w:rPr>
        <w:t>Юшина Елена Сергеевна</w:t>
      </w:r>
      <w:r w:rsidR="00875CB3" w:rsidRPr="00D76AF4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председатель Б</w:t>
      </w:r>
      <w:r w:rsidRPr="00D76AF4">
        <w:rPr>
          <w:sz w:val="26"/>
          <w:szCs w:val="26"/>
        </w:rPr>
        <w:t>урятск</w:t>
      </w:r>
      <w:r>
        <w:rPr>
          <w:sz w:val="26"/>
          <w:szCs w:val="26"/>
        </w:rPr>
        <w:t>ой</w:t>
      </w:r>
      <w:r w:rsidRPr="00D76AF4">
        <w:rPr>
          <w:sz w:val="26"/>
          <w:szCs w:val="26"/>
        </w:rPr>
        <w:t xml:space="preserve"> республиканск</w:t>
      </w:r>
      <w:r>
        <w:rPr>
          <w:sz w:val="26"/>
          <w:szCs w:val="26"/>
        </w:rPr>
        <w:t>ой</w:t>
      </w:r>
      <w:r w:rsidRPr="00D76AF4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 xml:space="preserve">и </w:t>
      </w:r>
      <w:r w:rsidRPr="00D76AF4">
        <w:rPr>
          <w:sz w:val="26"/>
          <w:szCs w:val="26"/>
        </w:rPr>
        <w:t xml:space="preserve">общероссийского профессионального союза работников государственных учреждений и общественного обслуживания </w:t>
      </w: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Баунтовскому</w:t>
      </w:r>
      <w:proofErr w:type="spellEnd"/>
      <w:r>
        <w:rPr>
          <w:sz w:val="26"/>
          <w:szCs w:val="26"/>
        </w:rPr>
        <w:t xml:space="preserve"> району. </w:t>
      </w:r>
    </w:p>
    <w:sectPr w:rsidR="00DD3E6E" w:rsidRPr="00D76AF4" w:rsidSect="00602F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C2146"/>
    <w:multiLevelType w:val="hybridMultilevel"/>
    <w:tmpl w:val="4CDA9D22"/>
    <w:lvl w:ilvl="0" w:tplc="BDACF24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5C3AE4"/>
    <w:multiLevelType w:val="multilevel"/>
    <w:tmpl w:val="F122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BB5"/>
    <w:rsid w:val="00016CEF"/>
    <w:rsid w:val="000B2399"/>
    <w:rsid w:val="000E48C1"/>
    <w:rsid w:val="00121D20"/>
    <w:rsid w:val="001348B7"/>
    <w:rsid w:val="00156F4C"/>
    <w:rsid w:val="001A6A3A"/>
    <w:rsid w:val="001B0CBE"/>
    <w:rsid w:val="001C7D80"/>
    <w:rsid w:val="001E60C8"/>
    <w:rsid w:val="001F6082"/>
    <w:rsid w:val="002131E5"/>
    <w:rsid w:val="00227A6D"/>
    <w:rsid w:val="0023553C"/>
    <w:rsid w:val="00294BFD"/>
    <w:rsid w:val="002A6DA6"/>
    <w:rsid w:val="002E5717"/>
    <w:rsid w:val="00301E8A"/>
    <w:rsid w:val="00307856"/>
    <w:rsid w:val="00324975"/>
    <w:rsid w:val="00365D1E"/>
    <w:rsid w:val="003F50E0"/>
    <w:rsid w:val="00403EEF"/>
    <w:rsid w:val="00407B6F"/>
    <w:rsid w:val="00451041"/>
    <w:rsid w:val="00466D6D"/>
    <w:rsid w:val="004F6810"/>
    <w:rsid w:val="00513387"/>
    <w:rsid w:val="00546B65"/>
    <w:rsid w:val="00554665"/>
    <w:rsid w:val="0055558A"/>
    <w:rsid w:val="00564630"/>
    <w:rsid w:val="00567204"/>
    <w:rsid w:val="00602FAB"/>
    <w:rsid w:val="00606F38"/>
    <w:rsid w:val="0061067F"/>
    <w:rsid w:val="006356EC"/>
    <w:rsid w:val="00641DCC"/>
    <w:rsid w:val="00667E19"/>
    <w:rsid w:val="006721BE"/>
    <w:rsid w:val="00693D7D"/>
    <w:rsid w:val="006A1921"/>
    <w:rsid w:val="006A1C70"/>
    <w:rsid w:val="006E5175"/>
    <w:rsid w:val="0070175B"/>
    <w:rsid w:val="00710040"/>
    <w:rsid w:val="00733355"/>
    <w:rsid w:val="007A0432"/>
    <w:rsid w:val="00821DBE"/>
    <w:rsid w:val="00875CB3"/>
    <w:rsid w:val="008E2CDB"/>
    <w:rsid w:val="00903549"/>
    <w:rsid w:val="00966C33"/>
    <w:rsid w:val="00971BB5"/>
    <w:rsid w:val="009A7155"/>
    <w:rsid w:val="009D7FF6"/>
    <w:rsid w:val="009F12E6"/>
    <w:rsid w:val="009F5591"/>
    <w:rsid w:val="00A2239B"/>
    <w:rsid w:val="00A450B0"/>
    <w:rsid w:val="00A50D48"/>
    <w:rsid w:val="00A60128"/>
    <w:rsid w:val="00A72556"/>
    <w:rsid w:val="00AE77B4"/>
    <w:rsid w:val="00B01785"/>
    <w:rsid w:val="00B5170A"/>
    <w:rsid w:val="00BA155F"/>
    <w:rsid w:val="00C35836"/>
    <w:rsid w:val="00C96672"/>
    <w:rsid w:val="00CF24D9"/>
    <w:rsid w:val="00D6477F"/>
    <w:rsid w:val="00D66868"/>
    <w:rsid w:val="00D76AF4"/>
    <w:rsid w:val="00D90444"/>
    <w:rsid w:val="00DB5C73"/>
    <w:rsid w:val="00DC40B1"/>
    <w:rsid w:val="00DD3E6E"/>
    <w:rsid w:val="00E743B9"/>
    <w:rsid w:val="00EB3D1E"/>
    <w:rsid w:val="00F21995"/>
    <w:rsid w:val="00F32A81"/>
    <w:rsid w:val="00F4531A"/>
    <w:rsid w:val="00F96E34"/>
    <w:rsid w:val="00FD669E"/>
    <w:rsid w:val="00FE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1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71BB5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B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71B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971BB5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атья"/>
    <w:basedOn w:val="a"/>
    <w:next w:val="a"/>
    <w:rsid w:val="00971BB5"/>
    <w:pPr>
      <w:spacing w:line="288" w:lineRule="auto"/>
      <w:jc w:val="center"/>
    </w:pPr>
    <w:rPr>
      <w:b/>
      <w:bCs/>
      <w:sz w:val="28"/>
      <w:szCs w:val="24"/>
    </w:rPr>
  </w:style>
  <w:style w:type="paragraph" w:customStyle="1" w:styleId="a5">
    <w:name w:val="Стандарт"/>
    <w:basedOn w:val="a"/>
    <w:rsid w:val="00971BB5"/>
    <w:pPr>
      <w:spacing w:line="288" w:lineRule="auto"/>
      <w:ind w:firstLine="709"/>
      <w:jc w:val="both"/>
    </w:pPr>
    <w:rPr>
      <w:sz w:val="28"/>
      <w:szCs w:val="24"/>
    </w:rPr>
  </w:style>
  <w:style w:type="character" w:customStyle="1" w:styleId="a6">
    <w:name w:val="Знак Знак"/>
    <w:basedOn w:val="a0"/>
    <w:rsid w:val="00971BB5"/>
    <w:rPr>
      <w:b/>
      <w:bCs/>
      <w:sz w:val="2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66D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D6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DD3E6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DD3E6E"/>
    <w:rPr>
      <w:b/>
      <w:bCs/>
    </w:rPr>
  </w:style>
  <w:style w:type="character" w:styleId="ab">
    <w:name w:val="Hyperlink"/>
    <w:basedOn w:val="a0"/>
    <w:uiPriority w:val="99"/>
    <w:semiHidden/>
    <w:unhideWhenUsed/>
    <w:rsid w:val="00DD3E6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D3E6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1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71BB5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B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71B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971BB5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атья"/>
    <w:basedOn w:val="a"/>
    <w:next w:val="a"/>
    <w:rsid w:val="00971BB5"/>
    <w:pPr>
      <w:spacing w:line="288" w:lineRule="auto"/>
      <w:jc w:val="center"/>
    </w:pPr>
    <w:rPr>
      <w:b/>
      <w:bCs/>
      <w:sz w:val="28"/>
      <w:szCs w:val="24"/>
    </w:rPr>
  </w:style>
  <w:style w:type="paragraph" w:customStyle="1" w:styleId="a5">
    <w:name w:val="Стандарт"/>
    <w:basedOn w:val="a"/>
    <w:rsid w:val="00971BB5"/>
    <w:pPr>
      <w:spacing w:line="288" w:lineRule="auto"/>
      <w:ind w:firstLine="709"/>
      <w:jc w:val="both"/>
    </w:pPr>
    <w:rPr>
      <w:sz w:val="28"/>
      <w:szCs w:val="24"/>
    </w:rPr>
  </w:style>
  <w:style w:type="character" w:customStyle="1" w:styleId="a6">
    <w:name w:val="Знак Знак"/>
    <w:basedOn w:val="a0"/>
    <w:rsid w:val="00971BB5"/>
    <w:rPr>
      <w:b/>
      <w:bCs/>
      <w:sz w:val="2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66D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Myasnikova E.V</dc:creator>
  <cp:lastModifiedBy>1</cp:lastModifiedBy>
  <cp:revision>2</cp:revision>
  <cp:lastPrinted>2024-06-10T06:36:00Z</cp:lastPrinted>
  <dcterms:created xsi:type="dcterms:W3CDTF">2024-11-07T02:11:00Z</dcterms:created>
  <dcterms:modified xsi:type="dcterms:W3CDTF">2024-11-07T02:11:00Z</dcterms:modified>
</cp:coreProperties>
</file>